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59" w:rsidRPr="006E57C5" w:rsidRDefault="00D00C59" w:rsidP="00A36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7C5">
        <w:rPr>
          <w:rFonts w:ascii="Times New Roman" w:hAnsi="Times New Roman" w:cs="Times New Roman"/>
          <w:sz w:val="28"/>
          <w:szCs w:val="28"/>
        </w:rPr>
        <w:t>ЧУО «Институт парламентаризма и предпринимательства»</w:t>
      </w:r>
    </w:p>
    <w:p w:rsidR="00D00C59" w:rsidRPr="006E57C5" w:rsidRDefault="00D00C59" w:rsidP="00D0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7C5">
        <w:rPr>
          <w:rFonts w:ascii="Times New Roman" w:hAnsi="Times New Roman" w:cs="Times New Roman"/>
          <w:sz w:val="28"/>
          <w:szCs w:val="28"/>
        </w:rPr>
        <w:t>Кафедра экономики и управления</w:t>
      </w:r>
    </w:p>
    <w:p w:rsidR="008404F5" w:rsidRPr="00180446" w:rsidRDefault="00D00C59" w:rsidP="00D00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446">
        <w:rPr>
          <w:rFonts w:ascii="Times New Roman" w:hAnsi="Times New Roman" w:cs="Times New Roman"/>
          <w:b/>
          <w:sz w:val="32"/>
          <w:szCs w:val="32"/>
        </w:rPr>
        <w:t>ПАМЯТКА ПО ОФОРМЛЕНИЮ ДИПЛОМНЫХ РАБОТ</w:t>
      </w:r>
    </w:p>
    <w:p w:rsidR="00D00C59" w:rsidRDefault="00D00C59" w:rsidP="00D00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всех специальностей</w:t>
      </w:r>
    </w:p>
    <w:p w:rsidR="00180446" w:rsidRPr="006E57C5" w:rsidRDefault="00180446" w:rsidP="00A22669">
      <w:pPr>
        <w:pStyle w:val="11"/>
        <w:numPr>
          <w:ilvl w:val="0"/>
          <w:numId w:val="19"/>
        </w:numPr>
        <w:shd w:val="clear" w:color="auto" w:fill="auto"/>
        <w:spacing w:line="240" w:lineRule="auto"/>
        <w:jc w:val="center"/>
        <w:rPr>
          <w:b/>
          <w:sz w:val="28"/>
        </w:rPr>
      </w:pPr>
      <w:r w:rsidRPr="00A333A8">
        <w:rPr>
          <w:b/>
          <w:sz w:val="28"/>
        </w:rPr>
        <w:t>Общие требования</w:t>
      </w:r>
      <w:r w:rsidRPr="00BB3E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графическому оформлению</w:t>
      </w:r>
    </w:p>
    <w:p w:rsidR="006E57C5" w:rsidRPr="006B6C2F" w:rsidRDefault="006E57C5" w:rsidP="006E57C5">
      <w:pPr>
        <w:pStyle w:val="11"/>
        <w:shd w:val="clear" w:color="auto" w:fill="auto"/>
        <w:spacing w:line="240" w:lineRule="auto"/>
        <w:ind w:left="1069"/>
        <w:rPr>
          <w:b/>
          <w:sz w:val="28"/>
        </w:rPr>
      </w:pPr>
    </w:p>
    <w:p w:rsidR="00180446" w:rsidRPr="00D14213" w:rsidRDefault="00EF3EE9" w:rsidP="00EF3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 w:rsidR="00180446" w:rsidRPr="00EF3EE9">
        <w:rPr>
          <w:rFonts w:ascii="Times New Roman" w:hAnsi="Times New Roman"/>
          <w:color w:val="000000"/>
          <w:sz w:val="28"/>
          <w:szCs w:val="28"/>
        </w:rPr>
        <w:t>должна быть подготовлена на одном из государственных</w:t>
      </w:r>
      <w:r w:rsidR="00180446">
        <w:rPr>
          <w:rFonts w:ascii="Times New Roman" w:hAnsi="Times New Roman"/>
          <w:color w:val="000000"/>
          <w:sz w:val="28"/>
          <w:szCs w:val="28"/>
        </w:rPr>
        <w:t xml:space="preserve"> языков Республики Беларусь (белорусский, русский) и представляться в печатном </w:t>
      </w:r>
      <w:proofErr w:type="gramStart"/>
      <w:r w:rsidR="00180446">
        <w:rPr>
          <w:rFonts w:ascii="Times New Roman" w:hAnsi="Times New Roman"/>
          <w:color w:val="000000"/>
          <w:sz w:val="28"/>
          <w:szCs w:val="28"/>
        </w:rPr>
        <w:t>варианте</w:t>
      </w:r>
      <w:proofErr w:type="gramEnd"/>
      <w:r w:rsidR="00180446">
        <w:rPr>
          <w:rFonts w:ascii="Times New Roman" w:hAnsi="Times New Roman"/>
          <w:color w:val="000000"/>
          <w:sz w:val="28"/>
          <w:szCs w:val="28"/>
        </w:rPr>
        <w:t xml:space="preserve"> в виде специально подготовленной рукописи в твердом переплете.</w:t>
      </w:r>
      <w:r w:rsidR="00180446"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 w:rsidR="00180446">
        <w:rPr>
          <w:rFonts w:ascii="Times New Roman" w:hAnsi="Times New Roman"/>
          <w:color w:val="000000"/>
          <w:sz w:val="28"/>
          <w:szCs w:val="28"/>
        </w:rPr>
        <w:t>Дипломная работа должна быть подписана автором на первом (титульном) листе.</w:t>
      </w:r>
    </w:p>
    <w:p w:rsidR="00180446" w:rsidRDefault="00180446" w:rsidP="001804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не рекомендуется излагать материал от первого лица как единственного числа (например: «я считаю...», «я наблюдал...», «по моему мнению...», «мне кажется...» и др.), так и множественного (например: «мы считаем...», «мы получили...» и др.). Можно использовать выражения: «на наш взгляд», «по нашему мнению», однако более предпочтительно выражать ту же мысль в безличной форме (например: «на основе проведенного анализа можно утверждать, что...», «проведенное исследование показало...» и другое). </w:t>
      </w:r>
    </w:p>
    <w:p w:rsidR="00180446" w:rsidRDefault="00180446" w:rsidP="001804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color w:val="000000"/>
          <w:sz w:val="28"/>
          <w:szCs w:val="28"/>
        </w:rPr>
        <w:t>дипломной работы</w:t>
      </w:r>
      <w:r>
        <w:rPr>
          <w:rFonts w:ascii="Times New Roman" w:hAnsi="Times New Roman"/>
          <w:sz w:val="28"/>
          <w:szCs w:val="28"/>
        </w:rPr>
        <w:t xml:space="preserve"> обязательно делаются ссылки на авторов и источники, из которых взяты цитаты, или отдельные материалы (результаты) тех или иных исследований. Такие ссылки дают возможность найти первоисточники и проверить достоверность цитирования и содержащихся в них сведений. Цитирование допускается только с обязательным использованием кавычек. </w:t>
      </w:r>
    </w:p>
    <w:p w:rsidR="006B6C2F" w:rsidRDefault="006B6C2F" w:rsidP="002C2A37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2A37" w:rsidRPr="006B6C2F" w:rsidRDefault="002C2A37" w:rsidP="006B6C2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C2F">
        <w:rPr>
          <w:rFonts w:ascii="Times New Roman" w:hAnsi="Times New Roman"/>
          <w:b/>
          <w:bCs/>
          <w:iCs/>
          <w:sz w:val="28"/>
          <w:szCs w:val="28"/>
        </w:rPr>
        <w:t>Структурными элементами</w:t>
      </w:r>
      <w:r w:rsidRPr="006B6C2F">
        <w:rPr>
          <w:rFonts w:ascii="Times New Roman" w:hAnsi="Times New Roman"/>
          <w:sz w:val="28"/>
          <w:szCs w:val="28"/>
        </w:rPr>
        <w:t xml:space="preserve"> </w:t>
      </w:r>
      <w:r w:rsidRPr="006B6C2F">
        <w:rPr>
          <w:rFonts w:ascii="Times New Roman" w:hAnsi="Times New Roman"/>
          <w:b/>
          <w:sz w:val="28"/>
          <w:szCs w:val="28"/>
        </w:rPr>
        <w:t>дипломной работы</w:t>
      </w:r>
      <w:r w:rsidRPr="006B6C2F">
        <w:rPr>
          <w:rFonts w:ascii="Times New Roman" w:hAnsi="Times New Roman"/>
          <w:sz w:val="28"/>
          <w:szCs w:val="28"/>
        </w:rPr>
        <w:t xml:space="preserve"> являются: </w:t>
      </w:r>
    </w:p>
    <w:p w:rsidR="002C2A37" w:rsidRPr="00BF20C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2A37" w:rsidRPr="002C2A37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2C2A37" w:rsidRPr="002C2A37">
        <w:rPr>
          <w:rFonts w:ascii="Times New Roman" w:hAnsi="Times New Roman" w:cs="Times New Roman"/>
          <w:sz w:val="28"/>
          <w:szCs w:val="28"/>
        </w:rPr>
        <w:t xml:space="preserve"> с указанием названия темы работы, ее автора, руководителя, кафедры, по которой выполнялась работа, года написания</w:t>
      </w:r>
      <w:r w:rsidR="0010373F">
        <w:rPr>
          <w:rFonts w:ascii="Times New Roman" w:hAnsi="Times New Roman" w:cs="Times New Roman"/>
          <w:sz w:val="28"/>
          <w:szCs w:val="28"/>
        </w:rPr>
        <w:t xml:space="preserve"> (образец 1)</w:t>
      </w:r>
    </w:p>
    <w:p w:rsidR="002C2A37" w:rsidRPr="00BF20C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2A37" w:rsidRPr="00BF20C7">
        <w:rPr>
          <w:rFonts w:ascii="Times New Roman" w:hAnsi="Times New Roman" w:cs="Times New Roman"/>
          <w:b/>
          <w:sz w:val="28"/>
          <w:szCs w:val="28"/>
        </w:rPr>
        <w:t xml:space="preserve">Задание на дипломную работу </w:t>
      </w:r>
      <w:r w:rsidR="002C2A37" w:rsidRPr="00BF20C7">
        <w:rPr>
          <w:rFonts w:ascii="Times New Roman" w:hAnsi="Times New Roman" w:cs="Times New Roman"/>
          <w:sz w:val="28"/>
          <w:szCs w:val="28"/>
        </w:rPr>
        <w:t xml:space="preserve">(выдается руководителем – </w:t>
      </w:r>
      <w:r w:rsidR="0010373F">
        <w:rPr>
          <w:rFonts w:ascii="Times New Roman" w:hAnsi="Times New Roman" w:cs="Times New Roman"/>
          <w:sz w:val="28"/>
          <w:szCs w:val="28"/>
        </w:rPr>
        <w:t>образец 2</w:t>
      </w:r>
      <w:r w:rsidR="002C2A37" w:rsidRPr="00BF20C7">
        <w:rPr>
          <w:rFonts w:ascii="Times New Roman" w:hAnsi="Times New Roman" w:cs="Times New Roman"/>
          <w:sz w:val="28"/>
          <w:szCs w:val="28"/>
        </w:rPr>
        <w:t>)</w:t>
      </w:r>
      <w:r w:rsidR="0010373F">
        <w:rPr>
          <w:rFonts w:ascii="Times New Roman" w:hAnsi="Times New Roman" w:cs="Times New Roman"/>
          <w:sz w:val="28"/>
          <w:szCs w:val="28"/>
        </w:rPr>
        <w:t>.</w:t>
      </w:r>
    </w:p>
    <w:p w:rsidR="002C2A37" w:rsidRPr="00BF20C7" w:rsidRDefault="002C2A37" w:rsidP="00A22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0C7">
        <w:rPr>
          <w:rFonts w:ascii="Times New Roman" w:hAnsi="Times New Roman"/>
          <w:b/>
          <w:sz w:val="28"/>
          <w:szCs w:val="28"/>
        </w:rPr>
        <w:t>3. Реферат</w:t>
      </w:r>
      <w:r w:rsidR="0010373F">
        <w:rPr>
          <w:rFonts w:ascii="Times New Roman" w:hAnsi="Times New Roman"/>
          <w:b/>
          <w:sz w:val="28"/>
          <w:szCs w:val="28"/>
        </w:rPr>
        <w:t xml:space="preserve"> </w:t>
      </w:r>
      <w:r w:rsidR="0010373F" w:rsidRPr="0010373F">
        <w:rPr>
          <w:rFonts w:ascii="Times New Roman" w:hAnsi="Times New Roman"/>
          <w:sz w:val="28"/>
          <w:szCs w:val="28"/>
        </w:rPr>
        <w:t>(образец 3)</w:t>
      </w:r>
      <w:r w:rsidR="00966E90" w:rsidRPr="0010373F">
        <w:rPr>
          <w:rFonts w:ascii="Times New Roman" w:hAnsi="Times New Roman"/>
          <w:sz w:val="28"/>
          <w:szCs w:val="28"/>
        </w:rPr>
        <w:t>.</w:t>
      </w:r>
    </w:p>
    <w:p w:rsidR="002C2A37" w:rsidRPr="00BF20C7" w:rsidRDefault="002C2A37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C7">
        <w:rPr>
          <w:rFonts w:ascii="Times New Roman" w:hAnsi="Times New Roman" w:cs="Times New Roman"/>
          <w:b/>
          <w:sz w:val="28"/>
          <w:szCs w:val="28"/>
        </w:rPr>
        <w:t>4.</w:t>
      </w:r>
      <w:r w:rsidRPr="00BF20C7">
        <w:rPr>
          <w:rFonts w:ascii="Times New Roman" w:hAnsi="Times New Roman" w:cs="Times New Roman"/>
          <w:sz w:val="28"/>
          <w:szCs w:val="28"/>
        </w:rPr>
        <w:t> </w:t>
      </w:r>
      <w:r w:rsidRPr="00BF20C7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BF20C7">
        <w:rPr>
          <w:rFonts w:ascii="Times New Roman" w:hAnsi="Times New Roman" w:cs="Times New Roman"/>
          <w:sz w:val="28"/>
          <w:szCs w:val="28"/>
        </w:rPr>
        <w:t xml:space="preserve">, где указывается название и страницы размещения в работе введения, разделов, подразделов, заключения, списка </w:t>
      </w:r>
      <w:r w:rsidR="00BF20C7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BF20C7">
        <w:rPr>
          <w:rFonts w:ascii="Times New Roman" w:hAnsi="Times New Roman" w:cs="Times New Roman"/>
          <w:sz w:val="28"/>
          <w:szCs w:val="28"/>
        </w:rPr>
        <w:t>литературы, приложения</w:t>
      </w:r>
      <w:r w:rsidR="0010373F">
        <w:rPr>
          <w:rFonts w:ascii="Times New Roman" w:hAnsi="Times New Roman" w:cs="Times New Roman"/>
          <w:sz w:val="28"/>
          <w:szCs w:val="28"/>
        </w:rPr>
        <w:t xml:space="preserve"> (образец 4)</w:t>
      </w:r>
      <w:r w:rsidR="00966E90">
        <w:rPr>
          <w:rFonts w:ascii="Times New Roman" w:hAnsi="Times New Roman" w:cs="Times New Roman"/>
          <w:sz w:val="28"/>
          <w:szCs w:val="28"/>
        </w:rPr>
        <w:t>.</w:t>
      </w:r>
    </w:p>
    <w:p w:rsidR="002C2A37" w:rsidRPr="002C2A37" w:rsidRDefault="002C2A37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C7">
        <w:rPr>
          <w:rFonts w:ascii="Times New Roman" w:hAnsi="Times New Roman" w:cs="Times New Roman"/>
          <w:b/>
          <w:sz w:val="28"/>
          <w:szCs w:val="28"/>
        </w:rPr>
        <w:t>5.</w:t>
      </w:r>
      <w:r w:rsidRPr="00BF20C7">
        <w:rPr>
          <w:rFonts w:ascii="Times New Roman" w:hAnsi="Times New Roman" w:cs="Times New Roman"/>
          <w:sz w:val="28"/>
          <w:szCs w:val="28"/>
        </w:rPr>
        <w:t> </w:t>
      </w:r>
      <w:r w:rsidRPr="00BF20C7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966E90">
        <w:rPr>
          <w:rFonts w:ascii="Times New Roman" w:hAnsi="Times New Roman" w:cs="Times New Roman"/>
          <w:b/>
          <w:sz w:val="28"/>
          <w:szCs w:val="28"/>
        </w:rPr>
        <w:t>.</w:t>
      </w:r>
      <w:r w:rsidRPr="00BF2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A37" w:rsidRPr="002C2A3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2A37" w:rsidRPr="002C2A37">
        <w:rPr>
          <w:rFonts w:ascii="Times New Roman" w:hAnsi="Times New Roman" w:cs="Times New Roman"/>
          <w:b/>
          <w:sz w:val="28"/>
          <w:szCs w:val="28"/>
        </w:rPr>
        <w:t>.</w:t>
      </w:r>
      <w:r w:rsidR="002C2A37" w:rsidRPr="002C2A37">
        <w:rPr>
          <w:rFonts w:ascii="Times New Roman" w:hAnsi="Times New Roman" w:cs="Times New Roman"/>
          <w:sz w:val="28"/>
          <w:szCs w:val="28"/>
        </w:rPr>
        <w:t> </w:t>
      </w:r>
      <w:r w:rsidR="0010373F" w:rsidRPr="0010373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1037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373F" w:rsidRPr="0010373F">
        <w:rPr>
          <w:rFonts w:ascii="Times New Roman" w:hAnsi="Times New Roman" w:cs="Times New Roman"/>
          <w:sz w:val="28"/>
          <w:szCs w:val="28"/>
        </w:rPr>
        <w:t>т.е.</w:t>
      </w:r>
      <w:r w:rsidR="0010373F">
        <w:rPr>
          <w:rFonts w:ascii="Times New Roman" w:hAnsi="Times New Roman" w:cs="Times New Roman"/>
          <w:sz w:val="28"/>
          <w:szCs w:val="28"/>
        </w:rPr>
        <w:t xml:space="preserve"> н</w:t>
      </w:r>
      <w:r w:rsidR="002C2A37" w:rsidRPr="0010373F">
        <w:rPr>
          <w:rFonts w:ascii="Times New Roman" w:hAnsi="Times New Roman" w:cs="Times New Roman"/>
          <w:sz w:val="28"/>
          <w:szCs w:val="28"/>
        </w:rPr>
        <w:t>аименование разделов</w:t>
      </w:r>
      <w:r w:rsidR="002C2A37" w:rsidRPr="002C2A37">
        <w:rPr>
          <w:rFonts w:ascii="Times New Roman" w:hAnsi="Times New Roman" w:cs="Times New Roman"/>
          <w:sz w:val="28"/>
          <w:szCs w:val="28"/>
        </w:rPr>
        <w:t xml:space="preserve"> (подразделов) и изложение соответствующего теме материала </w:t>
      </w:r>
      <w:r w:rsidR="0010373F">
        <w:rPr>
          <w:rFonts w:ascii="Times New Roman" w:hAnsi="Times New Roman" w:cs="Times New Roman"/>
          <w:sz w:val="28"/>
          <w:szCs w:val="28"/>
        </w:rPr>
        <w:t>(образец 5)</w:t>
      </w:r>
      <w:r w:rsidR="002C2A37" w:rsidRPr="002C2A37">
        <w:rPr>
          <w:rFonts w:ascii="Times New Roman" w:hAnsi="Times New Roman" w:cs="Times New Roman"/>
          <w:sz w:val="28"/>
          <w:szCs w:val="28"/>
        </w:rPr>
        <w:t>.</w:t>
      </w:r>
    </w:p>
    <w:p w:rsidR="002C2A37" w:rsidRPr="002C2A3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C2A37" w:rsidRPr="002C2A37">
        <w:rPr>
          <w:rFonts w:ascii="Times New Roman" w:hAnsi="Times New Roman" w:cs="Times New Roman"/>
          <w:b/>
          <w:sz w:val="28"/>
          <w:szCs w:val="28"/>
        </w:rPr>
        <w:t>.</w:t>
      </w:r>
      <w:r w:rsidR="002C2A37" w:rsidRPr="002C2A37">
        <w:rPr>
          <w:rFonts w:ascii="Times New Roman" w:hAnsi="Times New Roman" w:cs="Times New Roman"/>
          <w:sz w:val="28"/>
          <w:szCs w:val="28"/>
        </w:rPr>
        <w:t> </w:t>
      </w:r>
      <w:r w:rsidR="0076265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66E90">
        <w:rPr>
          <w:rFonts w:ascii="Times New Roman" w:hAnsi="Times New Roman" w:cs="Times New Roman"/>
          <w:b/>
          <w:sz w:val="28"/>
          <w:szCs w:val="28"/>
        </w:rPr>
        <w:t>.</w:t>
      </w:r>
    </w:p>
    <w:p w:rsidR="002C2A37" w:rsidRPr="002C2A37" w:rsidRDefault="00A22669" w:rsidP="00A2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C2A37" w:rsidRPr="00BF20C7">
        <w:rPr>
          <w:rFonts w:ascii="Times New Roman" w:hAnsi="Times New Roman" w:cs="Times New Roman"/>
          <w:sz w:val="28"/>
          <w:szCs w:val="28"/>
        </w:rPr>
        <w:t> </w:t>
      </w:r>
      <w:r w:rsidR="002C2A37" w:rsidRPr="00BF20C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10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3F" w:rsidRPr="0010373F">
        <w:rPr>
          <w:rFonts w:ascii="Times New Roman" w:hAnsi="Times New Roman" w:cs="Times New Roman"/>
          <w:sz w:val="28"/>
          <w:szCs w:val="28"/>
        </w:rPr>
        <w:t>(образ</w:t>
      </w:r>
      <w:r w:rsidR="00DD027B">
        <w:rPr>
          <w:rFonts w:ascii="Times New Roman" w:hAnsi="Times New Roman" w:cs="Times New Roman"/>
          <w:sz w:val="28"/>
          <w:szCs w:val="28"/>
        </w:rPr>
        <w:t>цы</w:t>
      </w:r>
      <w:r w:rsidR="0010373F" w:rsidRPr="0010373F">
        <w:rPr>
          <w:rFonts w:ascii="Times New Roman" w:hAnsi="Times New Roman" w:cs="Times New Roman"/>
          <w:sz w:val="28"/>
          <w:szCs w:val="28"/>
        </w:rPr>
        <w:t xml:space="preserve"> 9, 11)</w:t>
      </w:r>
      <w:r w:rsidR="00966E90" w:rsidRPr="0010373F">
        <w:rPr>
          <w:rFonts w:ascii="Times New Roman" w:hAnsi="Times New Roman" w:cs="Times New Roman"/>
          <w:sz w:val="28"/>
          <w:szCs w:val="28"/>
        </w:rPr>
        <w:t>.</w:t>
      </w:r>
    </w:p>
    <w:p w:rsidR="002C2A37" w:rsidRDefault="00A22669" w:rsidP="00A3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C2A37" w:rsidRPr="002C2A37">
        <w:rPr>
          <w:rFonts w:ascii="Times New Roman" w:hAnsi="Times New Roman" w:cs="Times New Roman"/>
          <w:b/>
          <w:sz w:val="28"/>
          <w:szCs w:val="28"/>
        </w:rPr>
        <w:t>.</w:t>
      </w:r>
      <w:r w:rsidR="002C2A37" w:rsidRPr="002C2A3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C2A37" w:rsidRPr="002C2A37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2C2A37" w:rsidRPr="002C2A37">
        <w:rPr>
          <w:rFonts w:ascii="Times New Roman" w:hAnsi="Times New Roman" w:cs="Times New Roman"/>
          <w:sz w:val="28"/>
          <w:szCs w:val="28"/>
        </w:rPr>
        <w:t xml:space="preserve"> (при необходимости) включает схемы, графики, таблицы, анкеты и т.д.</w:t>
      </w:r>
      <w:proofErr w:type="gramEnd"/>
    </w:p>
    <w:p w:rsidR="00762656" w:rsidRDefault="00762656" w:rsidP="00A36A9A">
      <w:pPr>
        <w:pStyle w:val="aa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2656">
        <w:rPr>
          <w:rFonts w:ascii="Times New Roman" w:hAnsi="Times New Roman"/>
          <w:b/>
          <w:sz w:val="28"/>
          <w:szCs w:val="28"/>
        </w:rPr>
        <w:lastRenderedPageBreak/>
        <w:t>Общие требования кафедры к оформлению дипломной работы</w:t>
      </w:r>
    </w:p>
    <w:tbl>
      <w:tblPr>
        <w:tblStyle w:val="af8"/>
        <w:tblW w:w="10774" w:type="dxa"/>
        <w:tblInd w:w="-743" w:type="dxa"/>
        <w:tblLook w:val="04A0"/>
      </w:tblPr>
      <w:tblGrid>
        <w:gridCol w:w="516"/>
        <w:gridCol w:w="2549"/>
        <w:gridCol w:w="7709"/>
      </w:tblGrid>
      <w:tr w:rsidR="006F16CB" w:rsidRPr="006F16CB" w:rsidTr="00F50119">
        <w:tc>
          <w:tcPr>
            <w:tcW w:w="425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6F16CB" w:rsidRPr="00D37185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Объем работы</w:t>
            </w:r>
          </w:p>
        </w:tc>
        <w:tc>
          <w:tcPr>
            <w:tcW w:w="7796" w:type="dxa"/>
          </w:tcPr>
          <w:p w:rsidR="006F16CB" w:rsidRPr="006F16CB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383">
              <w:rPr>
                <w:rFonts w:ascii="Times New Roman" w:hAnsi="Times New Roman"/>
                <w:b/>
                <w:sz w:val="28"/>
                <w:szCs w:val="28"/>
              </w:rPr>
              <w:t>70-80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страниц (список литературных источников и приложения в объем не входят)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6F16CB" w:rsidRPr="00D37185" w:rsidRDefault="00C63383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Формат бумаги, печать</w:t>
            </w:r>
          </w:p>
        </w:tc>
        <w:tc>
          <w:tcPr>
            <w:tcW w:w="7796" w:type="dxa"/>
          </w:tcPr>
          <w:p w:rsidR="006F16CB" w:rsidRPr="006F16CB" w:rsidRDefault="00C63383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односторонняя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6F16CB" w:rsidRPr="00D37185" w:rsidRDefault="00C63383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Размеры полей:</w:t>
            </w:r>
          </w:p>
        </w:tc>
        <w:tc>
          <w:tcPr>
            <w:tcW w:w="7796" w:type="dxa"/>
          </w:tcPr>
          <w:p w:rsidR="006F16CB" w:rsidRPr="006F16CB" w:rsidRDefault="00C63383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2100">
              <w:rPr>
                <w:rFonts w:ascii="Times New Roman" w:hAnsi="Times New Roman"/>
                <w:sz w:val="28"/>
                <w:szCs w:val="28"/>
              </w:rPr>
              <w:t>левое</w:t>
            </w:r>
            <w:proofErr w:type="gramEnd"/>
            <w:r w:rsidRPr="00E2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900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D019D8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 w:rsidRPr="00A65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мм, правое – </w:t>
            </w:r>
            <w:r w:rsidRPr="00D019D8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 мм, нижнее и верхнее – </w:t>
            </w:r>
            <w:r w:rsidRPr="00D019D8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6F16CB" w:rsidRPr="00D37185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C63383" w:rsidRPr="00D37185">
              <w:rPr>
                <w:rFonts w:ascii="Times New Roman" w:hAnsi="Times New Roman"/>
                <w:b/>
                <w:sz w:val="28"/>
                <w:szCs w:val="28"/>
              </w:rPr>
              <w:t>нтервал текста</w:t>
            </w:r>
          </w:p>
        </w:tc>
        <w:tc>
          <w:tcPr>
            <w:tcW w:w="7796" w:type="dxa"/>
          </w:tcPr>
          <w:p w:rsidR="006F16CB" w:rsidRPr="00D37185" w:rsidRDefault="00C63383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85">
              <w:rPr>
                <w:rFonts w:ascii="Times New Roman" w:hAnsi="Times New Roman"/>
                <w:sz w:val="28"/>
                <w:szCs w:val="28"/>
              </w:rPr>
              <w:t>полуторный межстрочный интервал</w:t>
            </w:r>
          </w:p>
          <w:p w:rsidR="00D94F0E" w:rsidRPr="00D37185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 xml:space="preserve">Для разделения глав, заголовков разделов и текста </w:t>
            </w:r>
            <w:r w:rsidRPr="00D37185">
              <w:rPr>
                <w:rFonts w:ascii="Times New Roman" w:hAnsi="Times New Roman"/>
                <w:sz w:val="28"/>
                <w:szCs w:val="28"/>
              </w:rPr>
              <w:t>применяется также полуторный межстрочный интервал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6F16CB" w:rsidRPr="00D37185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Шрифт</w:t>
            </w:r>
          </w:p>
        </w:tc>
        <w:tc>
          <w:tcPr>
            <w:tcW w:w="7796" w:type="dxa"/>
          </w:tcPr>
          <w:p w:rsidR="006F16CB" w:rsidRPr="00C63383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F0E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C63383">
              <w:rPr>
                <w:rFonts w:ascii="Times New Roman" w:hAnsi="Times New Roman"/>
                <w:sz w:val="28"/>
                <w:szCs w:val="28"/>
              </w:rPr>
              <w:t>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гарнитура шрифта – </w:t>
            </w:r>
            <w:proofErr w:type="spellStart"/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Times</w:t>
            </w:r>
            <w:proofErr w:type="spellEnd"/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New</w:t>
            </w:r>
            <w:proofErr w:type="spellEnd"/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Roman</w:t>
            </w:r>
            <w:proofErr w:type="spellEnd"/>
            <w:r w:rsidRPr="00E22100">
              <w:rPr>
                <w:rFonts w:ascii="Times New Roman" w:hAnsi="Times New Roman"/>
                <w:sz w:val="28"/>
                <w:szCs w:val="28"/>
              </w:rPr>
              <w:t xml:space="preserve">, цвет – </w:t>
            </w:r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черный</w:t>
            </w:r>
          </w:p>
        </w:tc>
      </w:tr>
      <w:tr w:rsidR="006F16CB" w:rsidRPr="00C63383" w:rsidTr="00F50119">
        <w:tc>
          <w:tcPr>
            <w:tcW w:w="425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6F16CB" w:rsidRPr="00D37185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7796" w:type="dxa"/>
          </w:tcPr>
          <w:p w:rsidR="006F16CB" w:rsidRPr="00C63383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383">
              <w:rPr>
                <w:rFonts w:ascii="Times New Roman" w:hAnsi="Times New Roman"/>
                <w:sz w:val="28"/>
                <w:szCs w:val="28"/>
              </w:rPr>
              <w:t>по ширине листа</w:t>
            </w:r>
          </w:p>
        </w:tc>
      </w:tr>
      <w:tr w:rsidR="00D94F0E" w:rsidRPr="006F16CB" w:rsidTr="00F50119">
        <w:tc>
          <w:tcPr>
            <w:tcW w:w="425" w:type="dxa"/>
          </w:tcPr>
          <w:p w:rsidR="00D94F0E" w:rsidRPr="00096ECC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:rsidR="00D94F0E" w:rsidRPr="00D37185" w:rsidRDefault="00F50119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94F0E" w:rsidRPr="00D37185">
              <w:rPr>
                <w:rFonts w:ascii="Times New Roman" w:hAnsi="Times New Roman"/>
                <w:b/>
                <w:sz w:val="28"/>
                <w:szCs w:val="28"/>
              </w:rPr>
              <w:t>тступ первой строки абзаца</w:t>
            </w:r>
          </w:p>
        </w:tc>
        <w:tc>
          <w:tcPr>
            <w:tcW w:w="7796" w:type="dxa"/>
          </w:tcPr>
          <w:p w:rsidR="00D94F0E" w:rsidRPr="006F16CB" w:rsidRDefault="00277D37" w:rsidP="00277D3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  <w:r w:rsidR="00D94F0E" w:rsidRPr="001B5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3" w:type="dxa"/>
          </w:tcPr>
          <w:p w:rsidR="006F16CB" w:rsidRPr="00D37185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Нумерация</w:t>
            </w:r>
          </w:p>
        </w:tc>
        <w:tc>
          <w:tcPr>
            <w:tcW w:w="7796" w:type="dxa"/>
          </w:tcPr>
          <w:p w:rsidR="006F16CB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умерация</w:t>
            </w:r>
            <w:r w:rsidRPr="00A65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>страниц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начинается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второго листа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производится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132CC">
              <w:rPr>
                <w:rFonts w:ascii="Times New Roman" w:hAnsi="Times New Roman"/>
                <w:b/>
                <w:i/>
                <w:sz w:val="28"/>
                <w:szCs w:val="28"/>
              </w:rPr>
              <w:t>середине его верхнего</w:t>
            </w:r>
            <w:r w:rsidRPr="00A132C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>поля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E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апример: 4 (</w:t>
            </w:r>
            <w:r w:rsidRPr="00966E90">
              <w:rPr>
                <w:rFonts w:ascii="Times New Roman" w:hAnsi="Times New Roman"/>
                <w:sz w:val="28"/>
                <w:szCs w:val="28"/>
              </w:rPr>
              <w:t>шрифт 14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94F0E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итульный лист является первой страницей работы, но не нумеруется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E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умерация начинает проставляться на реферате (2) и т.д.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E" w:rsidRPr="006F16CB" w:rsidRDefault="00D94F0E" w:rsidP="00A36A9A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Нумерация проставляется на всех листах работы, в том числе на тех, где </w:t>
            </w:r>
            <w:r w:rsidR="00940E9D">
              <w:rPr>
                <w:rFonts w:ascii="Times New Roman" w:hAnsi="Times New Roman"/>
                <w:sz w:val="28"/>
                <w:szCs w:val="28"/>
              </w:rPr>
              <w:t>обозначаются заглавия разделов, вопросов, оглавление, введение, заключение, список использованной литературы и приложения.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3" w:type="dxa"/>
          </w:tcPr>
          <w:p w:rsidR="006F16CB" w:rsidRDefault="00940E9D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Заголовки структурных частей</w:t>
            </w:r>
            <w:r w:rsidR="00FB3241" w:rsidRPr="00D37185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5)</w:t>
            </w:r>
          </w:p>
        </w:tc>
        <w:tc>
          <w:tcPr>
            <w:tcW w:w="7796" w:type="dxa"/>
          </w:tcPr>
          <w:p w:rsidR="006F16CB" w:rsidRPr="00FB3241" w:rsidRDefault="00966E90" w:rsidP="00FB3241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B3241">
              <w:rPr>
                <w:rFonts w:ascii="Times New Roman" w:hAnsi="Times New Roman"/>
                <w:sz w:val="28"/>
                <w:szCs w:val="28"/>
              </w:rPr>
              <w:t xml:space="preserve">аголовки типа: </w:t>
            </w:r>
            <w:r w:rsidR="00FB3241" w:rsidRPr="00FB3241">
              <w:rPr>
                <w:rFonts w:ascii="Times New Roman" w:hAnsi="Times New Roman"/>
                <w:b/>
                <w:sz w:val="28"/>
                <w:szCs w:val="28"/>
              </w:rPr>
              <w:t>РЕФЕРАТ,</w:t>
            </w:r>
            <w:r w:rsidR="00FB3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241" w:rsidRPr="00F31EC3">
              <w:rPr>
                <w:rFonts w:ascii="Times New Roman" w:hAnsi="Times New Roman"/>
                <w:b/>
                <w:sz w:val="28"/>
                <w:szCs w:val="28"/>
              </w:rPr>
              <w:t xml:space="preserve">ОГЛАВЛЕНИЕ, ВВЕДЕНИЕ, ЗАКЛЮЧЕНИЕ, СПИСОК </w:t>
            </w:r>
            <w:r w:rsidR="00FB3241" w:rsidRPr="007163B3">
              <w:rPr>
                <w:rFonts w:ascii="Times New Roman" w:hAnsi="Times New Roman"/>
                <w:b/>
                <w:sz w:val="28"/>
                <w:szCs w:val="28"/>
              </w:rPr>
              <w:t>ИСПОЛЬЗОВАННОЙ ЛИТЕРАТУРЫ</w:t>
            </w:r>
            <w:r w:rsidR="00FB3241" w:rsidRPr="00F31EC3">
              <w:rPr>
                <w:rFonts w:ascii="Times New Roman" w:hAnsi="Times New Roman"/>
                <w:b/>
                <w:sz w:val="28"/>
                <w:szCs w:val="28"/>
              </w:rPr>
              <w:t>, ПРИЛОЖЕНИЯ</w:t>
            </w:r>
            <w:r w:rsidR="00FB32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3241">
              <w:rPr>
                <w:rFonts w:ascii="Times New Roman" w:hAnsi="Times New Roman"/>
                <w:sz w:val="28"/>
                <w:szCs w:val="28"/>
              </w:rPr>
              <w:t>располагают в середине строки, без точки в конце, прописными буквами, полужирный шрифт 14, не подчеркивая.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3" w:type="dxa"/>
          </w:tcPr>
          <w:p w:rsidR="006F16CB" w:rsidRDefault="00FB3241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185">
              <w:rPr>
                <w:rFonts w:ascii="Times New Roman" w:hAnsi="Times New Roman"/>
                <w:b/>
                <w:sz w:val="28"/>
                <w:szCs w:val="28"/>
              </w:rPr>
              <w:t>Заголовки разделов и подразделов</w:t>
            </w:r>
          </w:p>
          <w:p w:rsidR="0010373F" w:rsidRPr="00D37185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5)</w:t>
            </w:r>
          </w:p>
        </w:tc>
        <w:tc>
          <w:tcPr>
            <w:tcW w:w="7796" w:type="dxa"/>
          </w:tcPr>
          <w:p w:rsidR="006F16CB" w:rsidRDefault="00D37185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аголовки разделов  печатаются прописными буквами, полужирным шрифтом, без т</w:t>
            </w:r>
            <w:r w:rsidR="005C4AEE">
              <w:rPr>
                <w:rFonts w:ascii="Times New Roman" w:hAnsi="Times New Roman"/>
                <w:sz w:val="28"/>
                <w:szCs w:val="28"/>
              </w:rPr>
              <w:t>очки в конце, шриф</w:t>
            </w:r>
            <w:r w:rsidR="00096ECC">
              <w:rPr>
                <w:rFonts w:ascii="Times New Roman" w:hAnsi="Times New Roman"/>
                <w:sz w:val="28"/>
                <w:szCs w:val="28"/>
              </w:rPr>
              <w:t>т 14, выравнивание  - по центру;</w:t>
            </w:r>
          </w:p>
          <w:p w:rsidR="00D37185" w:rsidRDefault="00D37185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аголовки подразделов печатаются строчными буквами (первая – прописная), полужирным шрифтом, без точки в конце, шрифт 14</w:t>
            </w:r>
            <w:r w:rsidR="005C4A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6ECC">
              <w:rPr>
                <w:rFonts w:ascii="Times New Roman" w:hAnsi="Times New Roman"/>
                <w:sz w:val="28"/>
                <w:szCs w:val="28"/>
              </w:rPr>
              <w:t>выравнивание  - по центру;</w:t>
            </w:r>
          </w:p>
          <w:p w:rsidR="005C4AEE" w:rsidRDefault="005C4AEE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допускаются заголовки разделов из нескольких предложений и </w:t>
            </w:r>
            <w:r w:rsidR="00096ECC">
              <w:rPr>
                <w:rFonts w:ascii="Times New Roman" w:hAnsi="Times New Roman"/>
                <w:sz w:val="28"/>
                <w:szCs w:val="28"/>
              </w:rPr>
              <w:t>переносы слов  в заголовках;</w:t>
            </w:r>
          </w:p>
          <w:p w:rsidR="005C4AEE" w:rsidRDefault="005C4AEE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азделы нумеруются  арабскими цифрами (1. 2. 3. …),</w:t>
            </w:r>
          </w:p>
          <w:p w:rsidR="005C4AEE" w:rsidRDefault="005C4AEE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подразделы (1.1 1.2 1.3 …)</w:t>
            </w:r>
            <w:r w:rsidR="00096E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AEE" w:rsidRPr="006F16CB" w:rsidRDefault="005C4AEE" w:rsidP="00966E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96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аждый раздел должен начинаться с новой страницы, подраздел – нет.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3" w:type="dxa"/>
          </w:tcPr>
          <w:p w:rsidR="0010373F" w:rsidRDefault="003B2997" w:rsidP="0010373F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Расстояние между: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C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заголовками, таблицами, рисунками и текстом</w:t>
            </w:r>
          </w:p>
          <w:p w:rsidR="006F16CB" w:rsidRPr="0010373F" w:rsidRDefault="0010373F" w:rsidP="0010373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373F">
              <w:rPr>
                <w:rFonts w:ascii="Times New Roman" w:hAnsi="Times New Roman"/>
                <w:sz w:val="28"/>
                <w:szCs w:val="28"/>
              </w:rPr>
              <w:t>(образцы 5, 6)</w:t>
            </w:r>
          </w:p>
        </w:tc>
        <w:tc>
          <w:tcPr>
            <w:tcW w:w="7796" w:type="dxa"/>
          </w:tcPr>
          <w:p w:rsidR="006F16CB" w:rsidRDefault="004247B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ежду названиями раздела и подраздела – 1 интервал  полуторный;</w:t>
            </w:r>
          </w:p>
          <w:p w:rsidR="004247BC" w:rsidRDefault="004247B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между подразделом и текстом – 1 интервал полуторный;</w:t>
            </w:r>
          </w:p>
          <w:p w:rsidR="004247BC" w:rsidRDefault="004247B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между любым заголовком работы (введение, заключение и т.д.)  и текстом – 1 интервал полуторный;</w:t>
            </w:r>
          </w:p>
          <w:p w:rsidR="004247BC" w:rsidRDefault="004247B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между текстом и таблицей – 1 интервал полуторный;</w:t>
            </w:r>
          </w:p>
          <w:p w:rsidR="004247BC" w:rsidRPr="006F16CB" w:rsidRDefault="004247BC" w:rsidP="004247BC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между названием таблицы и самой таблицей – 1 интервал полуторный.</w:t>
            </w:r>
            <w:r w:rsidRPr="006F1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3" w:type="dxa"/>
          </w:tcPr>
          <w:p w:rsidR="006F16CB" w:rsidRDefault="003B2997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Рисунки (графики, схемы, диаграммы и т.д.) и примечания к ним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6)</w:t>
            </w:r>
          </w:p>
        </w:tc>
        <w:tc>
          <w:tcPr>
            <w:tcW w:w="7796" w:type="dxa"/>
          </w:tcPr>
          <w:p w:rsidR="006F16CB" w:rsidRDefault="008F7F88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исунок располагается сразу после упоминания в тексте или на следующей странице;</w:t>
            </w:r>
          </w:p>
          <w:p w:rsidR="008F7F88" w:rsidRDefault="008F7F88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нумерация  арабскими цифрами сквозная  по всей работе или в пределах главы;</w:t>
            </w:r>
          </w:p>
          <w:p w:rsidR="008F7F88" w:rsidRDefault="008F7F88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с</w:t>
            </w:r>
            <w:r w:rsidR="000F3B06">
              <w:rPr>
                <w:rFonts w:ascii="Times New Roman" w:hAnsi="Times New Roman"/>
                <w:sz w:val="28"/>
                <w:szCs w:val="28"/>
              </w:rPr>
              <w:t>лово «рисунок» в тексте пишется полностью;</w:t>
            </w:r>
          </w:p>
          <w:p w:rsidR="007163C8" w:rsidRDefault="000F3B06" w:rsidP="007163C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азвание рисунка оформляется </w:t>
            </w:r>
            <w:r w:rsidR="007163C8">
              <w:rPr>
                <w:rFonts w:ascii="Times New Roman" w:hAnsi="Times New Roman"/>
                <w:sz w:val="28"/>
                <w:szCs w:val="28"/>
              </w:rPr>
              <w:t xml:space="preserve">через интервал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 ним, </w:t>
            </w:r>
            <w:r w:rsidR="007163C8">
              <w:rPr>
                <w:rFonts w:ascii="Times New Roman" w:hAnsi="Times New Roman"/>
                <w:sz w:val="28"/>
                <w:szCs w:val="28"/>
              </w:rPr>
              <w:t>14 шрифтом, выравнивание - по центру.</w:t>
            </w:r>
          </w:p>
          <w:p w:rsidR="007163C8" w:rsidRPr="007163C8" w:rsidRDefault="007163C8" w:rsidP="007163C8">
            <w:pPr>
              <w:pStyle w:val="aa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163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Например:</w:t>
            </w:r>
          </w:p>
          <w:p w:rsidR="007163C8" w:rsidRDefault="007163C8" w:rsidP="007163C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2. Доля затрат на НИОКР в структуре ВВП, %</w:t>
            </w:r>
          </w:p>
          <w:p w:rsidR="007163C8" w:rsidRDefault="007163C8" w:rsidP="007163C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сли рисунок автор выполнил самостоятельно, то это обязательно указывается в примечании (12 шрифт, выравнивание – по центру).</w:t>
            </w:r>
          </w:p>
          <w:p w:rsidR="007163C8" w:rsidRPr="007163C8" w:rsidRDefault="007163C8" w:rsidP="007163C8">
            <w:pPr>
              <w:pStyle w:val="aa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163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Например:</w:t>
            </w:r>
          </w:p>
          <w:p w:rsidR="007163C8" w:rsidRPr="007163C8" w:rsidRDefault="007163C8" w:rsidP="007163C8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C8">
              <w:rPr>
                <w:rFonts w:ascii="Times New Roman" w:hAnsi="Times New Roman"/>
                <w:sz w:val="24"/>
                <w:szCs w:val="24"/>
              </w:rPr>
              <w:t>Примечание. Источник: собственная разработка на основе…</w:t>
            </w:r>
          </w:p>
          <w:p w:rsidR="007163C8" w:rsidRDefault="007163C8" w:rsidP="007163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егенда к диаграмме может быть слева, справа и внизу;</w:t>
            </w:r>
          </w:p>
          <w:p w:rsidR="007163C8" w:rsidRPr="006F16CB" w:rsidRDefault="007163C8" w:rsidP="00966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канирование рисунков и диаграмм не допускается.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3" w:type="dxa"/>
          </w:tcPr>
          <w:p w:rsidR="006F16CB" w:rsidRDefault="003B2997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Таблицы и примечания к ним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7)</w:t>
            </w:r>
          </w:p>
        </w:tc>
        <w:tc>
          <w:tcPr>
            <w:tcW w:w="7796" w:type="dxa"/>
          </w:tcPr>
          <w:p w:rsidR="006F16CB" w:rsidRDefault="00D3269D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азвание таблицы располагается над таблицей, слева, без абзаца, 14 шрифт</w:t>
            </w:r>
            <w:r w:rsidR="006B6C2F">
              <w:rPr>
                <w:rFonts w:ascii="Times New Roman" w:hAnsi="Times New Roman"/>
                <w:sz w:val="28"/>
                <w:szCs w:val="28"/>
              </w:rPr>
              <w:t>, выравнивание по ширине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269D" w:rsidRDefault="00D3269D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умерация арабскими цифрами сквозная или по разделам;</w:t>
            </w:r>
          </w:p>
          <w:p w:rsidR="00D3269D" w:rsidRDefault="00D3269D" w:rsidP="00D3269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аблица располагается сразу после упоминания в тексте или на следующей странице;</w:t>
            </w:r>
          </w:p>
          <w:p w:rsidR="00D3269D" w:rsidRDefault="00D3269D" w:rsidP="00D3269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ежду названием таблицы и самой таблицей не должно быть интервалов;</w:t>
            </w:r>
          </w:p>
          <w:p w:rsidR="00D3269D" w:rsidRDefault="00D3269D" w:rsidP="00D3269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 переносе таблицы пишут – Продолжение  таблицы 1.3;</w:t>
            </w:r>
          </w:p>
          <w:p w:rsidR="00D3269D" w:rsidRDefault="00D3269D" w:rsidP="00D3269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ифры в таблице выравниваются по правому краю или центрируются. При отсутствии некоторых данных в таблице ставится прочерк</w:t>
            </w:r>
            <w:r w:rsidR="006B6C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6C2F" w:rsidRDefault="006B6C2F" w:rsidP="0099585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сылка на источник указывается сразу после названия таблицы</w:t>
            </w:r>
            <w:r w:rsidR="009958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5857" w:rsidRPr="006F16CB" w:rsidRDefault="00995857" w:rsidP="00966E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абличный текст может печататься меньшим шрифтом, но не менее 11 пунктов.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6F16CB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3" w:type="dxa"/>
          </w:tcPr>
          <w:p w:rsidR="006F16CB" w:rsidRDefault="003B2997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Формулы и уравнения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8)</w:t>
            </w:r>
          </w:p>
        </w:tc>
        <w:tc>
          <w:tcPr>
            <w:tcW w:w="7796" w:type="dxa"/>
          </w:tcPr>
          <w:p w:rsidR="006F16CB" w:rsidRDefault="00995857" w:rsidP="00995857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ф</w:t>
            </w:r>
            <w:r w:rsidR="00096ECC">
              <w:rPr>
                <w:rFonts w:ascii="Times New Roman" w:hAnsi="Times New Roman"/>
                <w:sz w:val="28"/>
                <w:szCs w:val="28"/>
              </w:rPr>
              <w:t>ормулы и уравнения нумеруют сквозной нумерацией</w:t>
            </w:r>
            <w:r w:rsidR="004247BC">
              <w:rPr>
                <w:rFonts w:ascii="Times New Roman" w:hAnsi="Times New Roman"/>
                <w:sz w:val="28"/>
                <w:szCs w:val="28"/>
              </w:rPr>
              <w:t xml:space="preserve"> по всей работе или в пределах главы</w:t>
            </w:r>
            <w:r w:rsidR="00096ECC">
              <w:rPr>
                <w:rFonts w:ascii="Times New Roman" w:hAnsi="Times New Roman"/>
                <w:sz w:val="28"/>
                <w:szCs w:val="28"/>
              </w:rPr>
              <w:t xml:space="preserve">, которую помещают на уровне формулы </w:t>
            </w:r>
            <w:r w:rsidR="00310A1A">
              <w:rPr>
                <w:rFonts w:ascii="Times New Roman" w:hAnsi="Times New Roman"/>
                <w:sz w:val="28"/>
                <w:szCs w:val="28"/>
              </w:rPr>
              <w:t xml:space="preserve">в круглых скобках, </w:t>
            </w:r>
            <w:r>
              <w:rPr>
                <w:rFonts w:ascii="Times New Roman" w:hAnsi="Times New Roman"/>
                <w:sz w:val="28"/>
                <w:szCs w:val="28"/>
              </w:rPr>
              <w:t>по правому краю поля;</w:t>
            </w:r>
          </w:p>
          <w:p w:rsidR="00995857" w:rsidRPr="006F16CB" w:rsidRDefault="00995857" w:rsidP="00966E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ыше и ниже каждой формулы оставляется по одной свободной строке.</w:t>
            </w:r>
          </w:p>
        </w:tc>
      </w:tr>
      <w:tr w:rsidR="003B2997" w:rsidRPr="006F16CB" w:rsidTr="00F50119">
        <w:tc>
          <w:tcPr>
            <w:tcW w:w="425" w:type="dxa"/>
          </w:tcPr>
          <w:p w:rsidR="003B2997" w:rsidRPr="00096ECC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3" w:type="dxa"/>
          </w:tcPr>
          <w:p w:rsidR="003B2997" w:rsidRDefault="003B2997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 xml:space="preserve">Список использованных источников и </w:t>
            </w:r>
            <w:r w:rsidRPr="006B6C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ссылки на них</w:t>
            </w:r>
          </w:p>
          <w:p w:rsidR="0010373F" w:rsidRPr="0010373F" w:rsidRDefault="0010373F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73F">
              <w:rPr>
                <w:rFonts w:ascii="Times New Roman" w:hAnsi="Times New Roman"/>
                <w:sz w:val="28"/>
                <w:szCs w:val="28"/>
              </w:rPr>
              <w:t>(образец 9)</w:t>
            </w:r>
          </w:p>
        </w:tc>
        <w:tc>
          <w:tcPr>
            <w:tcW w:w="7796" w:type="dxa"/>
          </w:tcPr>
          <w:p w:rsidR="003B2997" w:rsidRDefault="00310A1A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сточники следует располагать в порядке их упоминания в тексте или в алфавитном порядке, количество – не менее 45;</w:t>
            </w:r>
          </w:p>
          <w:p w:rsidR="00310A1A" w:rsidRDefault="00310A1A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тексту ссылки должны быть на все источники;</w:t>
            </w:r>
          </w:p>
          <w:p w:rsidR="00310A1A" w:rsidRDefault="00310A1A" w:rsidP="00966E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с</w:t>
            </w:r>
            <w:r w:rsidR="00104904">
              <w:rPr>
                <w:rFonts w:ascii="Times New Roman" w:hAnsi="Times New Roman"/>
                <w:sz w:val="28"/>
                <w:szCs w:val="28"/>
              </w:rPr>
              <w:t xml:space="preserve">сылки размещаются в квадратных скобках с указанием номера источника и номера страницы (например: [19, с. 26]) сразу после его упоминания в тексте, либо в конце абзаца,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если ссылка на интернет-ресурс </w:t>
            </w:r>
            <w:r w:rsidRPr="00054308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5430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2997" w:rsidRPr="006F16CB" w:rsidTr="00F50119">
        <w:tc>
          <w:tcPr>
            <w:tcW w:w="425" w:type="dxa"/>
          </w:tcPr>
          <w:p w:rsidR="003B2997" w:rsidRPr="00096ECC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3" w:type="dxa"/>
          </w:tcPr>
          <w:p w:rsidR="003B2997" w:rsidRPr="006B6C2F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7796" w:type="dxa"/>
          </w:tcPr>
          <w:p w:rsidR="003B2997" w:rsidRDefault="00310A1A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риложения имеют общую нумерацию с текстом дипломной работы;</w:t>
            </w:r>
          </w:p>
          <w:p w:rsidR="00310A1A" w:rsidRDefault="00310A1A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аждое приложение следует начинать</w:t>
            </w:r>
            <w:r w:rsidR="00DC2ABE">
              <w:rPr>
                <w:rFonts w:ascii="Times New Roman" w:hAnsi="Times New Roman"/>
                <w:sz w:val="28"/>
                <w:szCs w:val="28"/>
              </w:rPr>
              <w:t xml:space="preserve"> с новой страницы, с указанием вверху, в правом поле слова </w:t>
            </w:r>
            <w:r w:rsidR="00DC2ABE" w:rsidRPr="00DC2ABE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  <w:r w:rsidR="00936F11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66E90">
              <w:rPr>
                <w:rFonts w:ascii="Times New Roman" w:hAnsi="Times New Roman"/>
                <w:sz w:val="28"/>
                <w:szCs w:val="28"/>
              </w:rPr>
              <w:t>п</w:t>
            </w:r>
            <w:r w:rsidRPr="00936F11">
              <w:rPr>
                <w:rFonts w:ascii="Times New Roman" w:hAnsi="Times New Roman"/>
                <w:sz w:val="28"/>
                <w:szCs w:val="28"/>
              </w:rPr>
              <w:t>риложения нумеруются в алфавитном порядке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F1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А </w:t>
            </w:r>
            <w:r w:rsidRPr="00936F11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тексте  работы на все приложения должны быть даны ссылки</w:t>
            </w:r>
          </w:p>
        </w:tc>
      </w:tr>
      <w:tr w:rsidR="00096ECC" w:rsidRPr="006F16CB" w:rsidTr="00F50119">
        <w:tc>
          <w:tcPr>
            <w:tcW w:w="425" w:type="dxa"/>
          </w:tcPr>
          <w:p w:rsidR="00096ECC" w:rsidRPr="00096ECC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C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3" w:type="dxa"/>
          </w:tcPr>
          <w:p w:rsidR="00096ECC" w:rsidRPr="006B6C2F" w:rsidRDefault="00096ECC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Перечисления</w:t>
            </w:r>
          </w:p>
        </w:tc>
        <w:tc>
          <w:tcPr>
            <w:tcW w:w="7796" w:type="dxa"/>
          </w:tcPr>
          <w:p w:rsidR="00096ECC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функции финансов: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контрольная,</w:t>
            </w:r>
            <w:r w:rsidR="004247BC">
              <w:rPr>
                <w:rFonts w:ascii="Times New Roman" w:hAnsi="Times New Roman"/>
                <w:sz w:val="28"/>
                <w:szCs w:val="28"/>
              </w:rPr>
              <w:t xml:space="preserve">                или      </w:t>
            </w:r>
            <w:r>
              <w:rPr>
                <w:rFonts w:ascii="Times New Roman" w:hAnsi="Times New Roman"/>
                <w:sz w:val="28"/>
                <w:szCs w:val="28"/>
              </w:rPr>
              <w:t>1) контрольная,</w:t>
            </w: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распределительная.                  2) распределительная.</w:t>
            </w:r>
          </w:p>
          <w:p w:rsidR="00936F11" w:rsidRPr="00F50119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  <w:p w:rsidR="00936F11" w:rsidRDefault="00936F11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рекламы:     </w:t>
            </w:r>
          </w:p>
          <w:p w:rsidR="00936F11" w:rsidRDefault="00936F11" w:rsidP="00936F11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Щитовая.</w:t>
            </w:r>
          </w:p>
          <w:p w:rsidR="00936F11" w:rsidRDefault="00936F11" w:rsidP="00936F11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Печатная.</w:t>
            </w:r>
          </w:p>
          <w:p w:rsidR="00936F11" w:rsidRDefault="00936F11" w:rsidP="00936F11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Каталоги.</w:t>
            </w:r>
          </w:p>
          <w:p w:rsidR="00936F11" w:rsidRDefault="00936F11" w:rsidP="00936F11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Прайс-листы.</w:t>
            </w:r>
          </w:p>
          <w:p w:rsidR="00936F11" w:rsidRDefault="006E57C5" w:rsidP="0093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36F11">
              <w:rPr>
                <w:rFonts w:ascii="Times New Roman" w:hAnsi="Times New Roman"/>
                <w:sz w:val="28"/>
                <w:szCs w:val="28"/>
              </w:rPr>
              <w:t>Функции государственного кредита:</w:t>
            </w:r>
          </w:p>
          <w:p w:rsidR="00936F11" w:rsidRDefault="00936F11" w:rsidP="0093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контрольная,</w:t>
            </w:r>
          </w:p>
          <w:p w:rsidR="00936F11" w:rsidRDefault="00936F11" w:rsidP="0093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распределительная,</w:t>
            </w:r>
          </w:p>
          <w:p w:rsidR="00936F11" w:rsidRDefault="00936F11" w:rsidP="0093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регулирующая.</w:t>
            </w:r>
          </w:p>
          <w:p w:rsidR="006E57C5" w:rsidRPr="00936F11" w:rsidRDefault="006E57C5" w:rsidP="00936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других обозначений  не допускается! </w:t>
            </w:r>
          </w:p>
        </w:tc>
      </w:tr>
      <w:tr w:rsidR="006F16CB" w:rsidRPr="006F16CB" w:rsidTr="00F50119">
        <w:tc>
          <w:tcPr>
            <w:tcW w:w="425" w:type="dxa"/>
          </w:tcPr>
          <w:p w:rsidR="006F16CB" w:rsidRPr="00096ECC" w:rsidRDefault="00936F11" w:rsidP="006B6C2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C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3" w:type="dxa"/>
          </w:tcPr>
          <w:p w:rsidR="006F16CB" w:rsidRPr="006B6C2F" w:rsidRDefault="006B6C2F" w:rsidP="006F16CB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C2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37185" w:rsidRPr="006B6C2F">
              <w:rPr>
                <w:rFonts w:ascii="Times New Roman" w:hAnsi="Times New Roman"/>
                <w:b/>
                <w:sz w:val="28"/>
                <w:szCs w:val="28"/>
              </w:rPr>
              <w:t>печатки, неточности</w:t>
            </w:r>
          </w:p>
        </w:tc>
        <w:tc>
          <w:tcPr>
            <w:tcW w:w="7796" w:type="dxa"/>
          </w:tcPr>
          <w:p w:rsidR="006F16CB" w:rsidRPr="006F16CB" w:rsidRDefault="00D37185" w:rsidP="006F16C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могут 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>закрашиват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22100">
              <w:rPr>
                <w:rFonts w:ascii="Times New Roman" w:hAnsi="Times New Roman"/>
                <w:sz w:val="28"/>
                <w:szCs w:val="28"/>
              </w:rPr>
              <w:t>ся корректирующей жидкостью</w:t>
            </w:r>
          </w:p>
        </w:tc>
      </w:tr>
    </w:tbl>
    <w:p w:rsidR="00966E90" w:rsidRDefault="00966E90" w:rsidP="00A36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E90" w:rsidRDefault="00096ECC" w:rsidP="00A36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ECC">
        <w:rPr>
          <w:rFonts w:ascii="Times New Roman" w:hAnsi="Times New Roman"/>
          <w:b/>
          <w:sz w:val="28"/>
          <w:szCs w:val="28"/>
        </w:rPr>
        <w:t>Перечень образцов оформления</w:t>
      </w:r>
    </w:p>
    <w:p w:rsidR="006E57C5" w:rsidRDefault="006E57C5" w:rsidP="00A3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10774" w:type="dxa"/>
        <w:tblInd w:w="-743" w:type="dxa"/>
        <w:tblLook w:val="04A0"/>
      </w:tblPr>
      <w:tblGrid>
        <w:gridCol w:w="7417"/>
        <w:gridCol w:w="3357"/>
      </w:tblGrid>
      <w:tr w:rsidR="00096ECC" w:rsidRPr="00096ECC" w:rsidTr="00F50119">
        <w:tc>
          <w:tcPr>
            <w:tcW w:w="7417" w:type="dxa"/>
          </w:tcPr>
          <w:p w:rsidR="00096ECC" w:rsidRPr="006B6C2F" w:rsidRDefault="00096ECC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Титульный лист дипломной работы</w:t>
            </w:r>
          </w:p>
        </w:tc>
        <w:tc>
          <w:tcPr>
            <w:tcW w:w="3357" w:type="dxa"/>
          </w:tcPr>
          <w:p w:rsidR="00096ECC" w:rsidRPr="00995857" w:rsidRDefault="00096ECC" w:rsidP="001804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1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2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3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Оглавление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4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Страница с названием раздела и подраздела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5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6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Таблица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7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096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Формулы и уравнения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8</w:t>
            </w:r>
          </w:p>
        </w:tc>
      </w:tr>
      <w:tr w:rsidR="00995857" w:rsidRPr="00096ECC" w:rsidTr="00F50119">
        <w:tc>
          <w:tcPr>
            <w:tcW w:w="7417" w:type="dxa"/>
          </w:tcPr>
          <w:p w:rsidR="00995857" w:rsidRPr="006B6C2F" w:rsidRDefault="00995857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3357" w:type="dxa"/>
          </w:tcPr>
          <w:p w:rsidR="00995857" w:rsidRPr="00995857" w:rsidRDefault="00995857" w:rsidP="009962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9</w:t>
            </w:r>
          </w:p>
        </w:tc>
      </w:tr>
      <w:tr w:rsidR="00096ECC" w:rsidRPr="00096ECC" w:rsidTr="00F50119">
        <w:tc>
          <w:tcPr>
            <w:tcW w:w="7417" w:type="dxa"/>
          </w:tcPr>
          <w:p w:rsidR="00096ECC" w:rsidRPr="006B6C2F" w:rsidRDefault="00096ECC" w:rsidP="00180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C2F">
              <w:rPr>
                <w:rFonts w:ascii="Times New Roman" w:hAnsi="Times New Roman"/>
                <w:sz w:val="28"/>
                <w:szCs w:val="28"/>
              </w:rPr>
              <w:t>Титульный лист презентации дипломной работы</w:t>
            </w:r>
          </w:p>
        </w:tc>
        <w:tc>
          <w:tcPr>
            <w:tcW w:w="3357" w:type="dxa"/>
          </w:tcPr>
          <w:p w:rsidR="00096ECC" w:rsidRPr="00995857" w:rsidRDefault="00995857" w:rsidP="001049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857">
              <w:rPr>
                <w:rFonts w:ascii="Times New Roman" w:hAnsi="Times New Roman"/>
                <w:b/>
                <w:sz w:val="28"/>
                <w:szCs w:val="28"/>
              </w:rPr>
              <w:t>Образец 1</w:t>
            </w:r>
            <w:r w:rsidR="0010490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04904" w:rsidRPr="00096ECC" w:rsidTr="00F50119">
        <w:trPr>
          <w:trHeight w:val="354"/>
        </w:trPr>
        <w:tc>
          <w:tcPr>
            <w:tcW w:w="7417" w:type="dxa"/>
          </w:tcPr>
          <w:p w:rsidR="00104904" w:rsidRPr="00BD3E0B" w:rsidRDefault="00104904" w:rsidP="00BD3E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4904">
              <w:rPr>
                <w:rFonts w:ascii="Times New Roman" w:hAnsi="Times New Roman"/>
                <w:sz w:val="28"/>
                <w:szCs w:val="28"/>
              </w:rPr>
              <w:t>Образцы оформления научно-справочного</w:t>
            </w:r>
            <w:r w:rsidRPr="00F94A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04904">
              <w:rPr>
                <w:rFonts w:ascii="Times New Roman" w:hAnsi="Times New Roman"/>
                <w:sz w:val="28"/>
                <w:szCs w:val="28"/>
              </w:rPr>
              <w:t>аппарата:</w:t>
            </w:r>
          </w:p>
        </w:tc>
        <w:tc>
          <w:tcPr>
            <w:tcW w:w="3357" w:type="dxa"/>
          </w:tcPr>
          <w:p w:rsidR="00104904" w:rsidRPr="00995857" w:rsidRDefault="00104904" w:rsidP="001049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Образец 11</w:t>
            </w:r>
          </w:p>
        </w:tc>
      </w:tr>
    </w:tbl>
    <w:p w:rsidR="006E57C5" w:rsidRDefault="006E57C5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E57C5" w:rsidRDefault="006E57C5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B6C2F" w:rsidRPr="00F50119" w:rsidRDefault="00825779" w:rsidP="008257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50119">
        <w:rPr>
          <w:rFonts w:ascii="Times New Roman" w:hAnsi="Times New Roman"/>
          <w:b/>
          <w:sz w:val="28"/>
          <w:szCs w:val="28"/>
        </w:rPr>
        <w:lastRenderedPageBreak/>
        <w:t>Образец 1</w:t>
      </w: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50119">
        <w:rPr>
          <w:rFonts w:ascii="Times New Roman" w:hAnsi="Times New Roman" w:cs="Times New Roman"/>
          <w:smallCaps/>
          <w:sz w:val="28"/>
          <w:szCs w:val="28"/>
        </w:rPr>
        <w:t>МИНИСТЕРСТВО ОБРАЗОВАНИЯ РЕСПУБЛИКИ БЕЛАРУСЬ</w:t>
      </w: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50119">
        <w:rPr>
          <w:rFonts w:ascii="Times New Roman" w:hAnsi="Times New Roman" w:cs="Times New Roman"/>
          <w:smallCaps/>
          <w:sz w:val="28"/>
          <w:szCs w:val="28"/>
        </w:rPr>
        <w:t>ИНСТИТУТ ПАРЛАМЕНТАРИЗМА И ПРЕДПРИНИМАТЕЛЬСТВА</w:t>
      </w: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0119">
        <w:rPr>
          <w:rFonts w:ascii="Times New Roman" w:hAnsi="Times New Roman" w:cs="Times New Roman"/>
          <w:sz w:val="28"/>
          <w:szCs w:val="28"/>
        </w:rPr>
        <w:t>Кафедра  экономики и управления</w:t>
      </w:r>
    </w:p>
    <w:p w:rsidR="00825779" w:rsidRPr="00F50119" w:rsidRDefault="00825779" w:rsidP="00825779">
      <w:pPr>
        <w:jc w:val="center"/>
        <w:rPr>
          <w:sz w:val="28"/>
          <w:szCs w:val="28"/>
        </w:rPr>
      </w:pPr>
    </w:p>
    <w:p w:rsidR="00825779" w:rsidRPr="00F50119" w:rsidRDefault="00825779" w:rsidP="00BD3E0B">
      <w:pPr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0119">
        <w:rPr>
          <w:rFonts w:ascii="Times New Roman" w:hAnsi="Times New Roman" w:cs="Times New Roman"/>
          <w:bCs/>
          <w:sz w:val="28"/>
          <w:szCs w:val="28"/>
        </w:rPr>
        <w:t>Допущена</w:t>
      </w:r>
      <w:proofErr w:type="gramEnd"/>
      <w:r w:rsidRPr="00F50119">
        <w:rPr>
          <w:rFonts w:ascii="Times New Roman" w:hAnsi="Times New Roman" w:cs="Times New Roman"/>
          <w:bCs/>
          <w:sz w:val="28"/>
          <w:szCs w:val="28"/>
        </w:rPr>
        <w:t xml:space="preserve"> к защите</w:t>
      </w:r>
    </w:p>
    <w:p w:rsidR="00825779" w:rsidRPr="00F50119" w:rsidRDefault="00825779" w:rsidP="00BD3E0B">
      <w:pPr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F50119">
        <w:rPr>
          <w:rFonts w:ascii="Times New Roman" w:hAnsi="Times New Roman" w:cs="Times New Roman"/>
          <w:bCs/>
          <w:sz w:val="28"/>
          <w:szCs w:val="28"/>
        </w:rPr>
        <w:t>Заведующий кафедрой</w:t>
      </w:r>
    </w:p>
    <w:p w:rsidR="00BD3E0B" w:rsidRPr="00F50119" w:rsidRDefault="00825779" w:rsidP="00BD3E0B">
      <w:pPr>
        <w:spacing w:after="0" w:line="240" w:lineRule="auto"/>
        <w:ind w:firstLine="5954"/>
        <w:rPr>
          <w:rFonts w:ascii="Times New Roman" w:hAnsi="Times New Roman" w:cs="Times New Roman"/>
          <w:bCs/>
          <w:smallCaps/>
          <w:sz w:val="28"/>
          <w:szCs w:val="28"/>
        </w:rPr>
      </w:pPr>
      <w:r w:rsidRPr="00F50119">
        <w:rPr>
          <w:rFonts w:ascii="Times New Roman" w:hAnsi="Times New Roman" w:cs="Times New Roman"/>
          <w:bCs/>
          <w:smallCaps/>
          <w:sz w:val="28"/>
          <w:szCs w:val="28"/>
        </w:rPr>
        <w:t xml:space="preserve">_______  </w:t>
      </w:r>
      <w:r w:rsidRPr="00F50119">
        <w:rPr>
          <w:rFonts w:ascii="Times New Roman" w:hAnsi="Times New Roman" w:cs="Times New Roman"/>
          <w:bCs/>
          <w:sz w:val="28"/>
          <w:szCs w:val="28"/>
        </w:rPr>
        <w:t>И.Г. Лукашевич</w:t>
      </w:r>
    </w:p>
    <w:p w:rsidR="00825779" w:rsidRPr="00F50119" w:rsidRDefault="00825779" w:rsidP="00BD3E0B">
      <w:pPr>
        <w:spacing w:after="0" w:line="240" w:lineRule="auto"/>
        <w:ind w:firstLine="5954"/>
        <w:rPr>
          <w:rFonts w:ascii="Times New Roman" w:hAnsi="Times New Roman" w:cs="Times New Roman"/>
          <w:bCs/>
          <w:smallCaps/>
          <w:sz w:val="28"/>
          <w:szCs w:val="28"/>
        </w:rPr>
      </w:pPr>
      <w:r w:rsidRPr="00F50119">
        <w:rPr>
          <w:rFonts w:ascii="Times New Roman" w:hAnsi="Times New Roman" w:cs="Times New Roman"/>
          <w:bCs/>
          <w:smallCaps/>
          <w:sz w:val="28"/>
          <w:szCs w:val="28"/>
        </w:rPr>
        <w:t xml:space="preserve">___   __________   </w:t>
      </w:r>
      <w:r w:rsidRPr="00F50119">
        <w:rPr>
          <w:rFonts w:ascii="Times New Roman" w:hAnsi="Times New Roman" w:cs="Times New Roman"/>
          <w:bCs/>
          <w:sz w:val="28"/>
          <w:szCs w:val="28"/>
        </w:rPr>
        <w:t>2016 г.</w:t>
      </w:r>
    </w:p>
    <w:p w:rsidR="00825779" w:rsidRPr="00F50119" w:rsidRDefault="00825779" w:rsidP="00825779">
      <w:pPr>
        <w:spacing w:after="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D3E0B" w:rsidRPr="00F50119" w:rsidRDefault="00BD3E0B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50119">
        <w:rPr>
          <w:rFonts w:ascii="Times New Roman" w:hAnsi="Times New Roman" w:cs="Times New Roman"/>
          <w:b/>
          <w:bCs/>
          <w:smallCaps/>
          <w:sz w:val="28"/>
          <w:szCs w:val="28"/>
        </w:rPr>
        <w:t>ДИПЛОМНАЯ РАБОТА</w:t>
      </w: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19">
        <w:rPr>
          <w:rFonts w:ascii="Times New Roman" w:eastAsia="Calibri" w:hAnsi="Times New Roman" w:cs="Times New Roman"/>
          <w:b/>
          <w:sz w:val="28"/>
          <w:szCs w:val="28"/>
        </w:rPr>
        <w:t>НАЛОГОВАЯ ПОЛИТИКА РЕСПУБЛИКИ БЕЛАРУСЬ И ОСНОВНЫЕ НАПРАВЛЕНИЯ ЕЕ СОВЕРШЕНСТВОВАНИЯ</w:t>
      </w: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779" w:rsidRPr="00F50119" w:rsidRDefault="00825779" w:rsidP="0082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122" w:type="dxa"/>
        <w:tblInd w:w="-459" w:type="dxa"/>
        <w:tblLook w:val="00A0"/>
      </w:tblPr>
      <w:tblGrid>
        <w:gridCol w:w="3829"/>
        <w:gridCol w:w="282"/>
        <w:gridCol w:w="3544"/>
        <w:gridCol w:w="283"/>
        <w:gridCol w:w="2092"/>
        <w:gridCol w:w="2092"/>
      </w:tblGrid>
      <w:tr w:rsidR="00825779" w:rsidRPr="00F50119" w:rsidTr="00BD3E0B">
        <w:trPr>
          <w:gridAfter w:val="1"/>
          <w:wAfter w:w="2092" w:type="dxa"/>
        </w:trPr>
        <w:tc>
          <w:tcPr>
            <w:tcW w:w="3829" w:type="dxa"/>
          </w:tcPr>
          <w:p w:rsidR="00825779" w:rsidRPr="00F50119" w:rsidRDefault="00825779" w:rsidP="0099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Выполнил:</w:t>
            </w: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825779" w:rsidRPr="00F50119" w:rsidRDefault="00BD3E0B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</w:t>
            </w:r>
          </w:p>
        </w:tc>
        <w:tc>
          <w:tcPr>
            <w:tcW w:w="283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>Юдин Л.И.</w:t>
            </w:r>
          </w:p>
        </w:tc>
      </w:tr>
      <w:tr w:rsidR="00825779" w:rsidRPr="00F50119" w:rsidTr="009962D2">
        <w:trPr>
          <w:gridAfter w:val="1"/>
          <w:wAfter w:w="2092" w:type="dxa"/>
        </w:trPr>
        <w:tc>
          <w:tcPr>
            <w:tcW w:w="3829" w:type="dxa"/>
          </w:tcPr>
          <w:p w:rsidR="00825779" w:rsidRPr="00F50119" w:rsidRDefault="00825779" w:rsidP="00996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>студент 4 курса группы 22553 социально-экономического факультета специальности «Финансы и кредит»</w:t>
            </w: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5779" w:rsidRPr="00F50119" w:rsidRDefault="00825779" w:rsidP="0099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5779" w:rsidRPr="00F50119" w:rsidRDefault="00825779" w:rsidP="0099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79" w:rsidRPr="00F50119" w:rsidTr="009962D2">
        <w:trPr>
          <w:gridAfter w:val="1"/>
          <w:wAfter w:w="2092" w:type="dxa"/>
          <w:trHeight w:val="389"/>
        </w:trPr>
        <w:tc>
          <w:tcPr>
            <w:tcW w:w="3829" w:type="dxa"/>
          </w:tcPr>
          <w:p w:rsidR="00825779" w:rsidRPr="00F50119" w:rsidRDefault="00825779" w:rsidP="0099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79" w:rsidRPr="00F50119" w:rsidTr="00BD3E0B">
        <w:trPr>
          <w:trHeight w:val="303"/>
        </w:trPr>
        <w:tc>
          <w:tcPr>
            <w:tcW w:w="3829" w:type="dxa"/>
          </w:tcPr>
          <w:p w:rsidR="00BD3E0B" w:rsidRPr="00F50119" w:rsidRDefault="00825779" w:rsidP="00BD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  <w:r w:rsidR="00BD3E0B" w:rsidRPr="00F5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779" w:rsidRPr="00F50119" w:rsidRDefault="00BD3E0B" w:rsidP="00BD3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F50119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F50119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825779" w:rsidRPr="00F50119" w:rsidRDefault="00BD3E0B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</w:t>
            </w:r>
          </w:p>
        </w:tc>
        <w:tc>
          <w:tcPr>
            <w:tcW w:w="283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119">
              <w:rPr>
                <w:rFonts w:ascii="Times New Roman" w:hAnsi="Times New Roman" w:cs="Times New Roman"/>
                <w:sz w:val="28"/>
                <w:szCs w:val="28"/>
              </w:rPr>
              <w:t>Иванов П.С.</w:t>
            </w:r>
          </w:p>
        </w:tc>
        <w:tc>
          <w:tcPr>
            <w:tcW w:w="209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79" w:rsidRPr="00F50119" w:rsidTr="00BD3E0B">
        <w:trPr>
          <w:trHeight w:val="714"/>
        </w:trPr>
        <w:tc>
          <w:tcPr>
            <w:tcW w:w="3829" w:type="dxa"/>
          </w:tcPr>
          <w:p w:rsidR="00825779" w:rsidRPr="00F50119" w:rsidRDefault="00825779" w:rsidP="00996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825779" w:rsidRPr="00F50119" w:rsidRDefault="00825779" w:rsidP="009962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5779" w:rsidRPr="00F50119" w:rsidRDefault="00825779" w:rsidP="0099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79" w:rsidRPr="00F50119" w:rsidRDefault="00825779" w:rsidP="00825779">
      <w:pPr>
        <w:spacing w:before="1200"/>
        <w:jc w:val="center"/>
        <w:rPr>
          <w:rFonts w:ascii="Times New Roman" w:hAnsi="Times New Roman" w:cs="Times New Roman"/>
          <w:sz w:val="28"/>
          <w:szCs w:val="28"/>
        </w:rPr>
      </w:pPr>
      <w:r w:rsidRPr="00F50119">
        <w:rPr>
          <w:rFonts w:ascii="Times New Roman" w:hAnsi="Times New Roman" w:cs="Times New Roman"/>
          <w:sz w:val="28"/>
          <w:szCs w:val="28"/>
        </w:rPr>
        <w:t>Минск 2016</w:t>
      </w:r>
    </w:p>
    <w:p w:rsidR="00BD3E0B" w:rsidRDefault="00BD3E0B" w:rsidP="009958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3E0B" w:rsidRDefault="00BD3E0B" w:rsidP="009958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5857" w:rsidRDefault="00825779" w:rsidP="009958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25779">
        <w:rPr>
          <w:rFonts w:ascii="Times New Roman" w:hAnsi="Times New Roman"/>
          <w:b/>
          <w:sz w:val="28"/>
          <w:szCs w:val="28"/>
        </w:rPr>
        <w:lastRenderedPageBreak/>
        <w:t>Образец 2</w:t>
      </w:r>
    </w:p>
    <w:p w:rsidR="00995857" w:rsidRPr="00D85D18" w:rsidRDefault="00995857" w:rsidP="0099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D85D18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995857" w:rsidRPr="00D85D18" w:rsidRDefault="00995857" w:rsidP="009958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18">
        <w:rPr>
          <w:rFonts w:ascii="Times New Roman" w:hAnsi="Times New Roman" w:cs="Times New Roman"/>
          <w:b/>
          <w:sz w:val="28"/>
          <w:szCs w:val="28"/>
        </w:rPr>
        <w:t>Институт парламентаризма и предпринимательства</w:t>
      </w:r>
    </w:p>
    <w:p w:rsidR="00995857" w:rsidRDefault="00995857" w:rsidP="009958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D18">
        <w:rPr>
          <w:rFonts w:ascii="Times New Roman" w:hAnsi="Times New Roman" w:cs="Times New Roman"/>
          <w:i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экономики и управления</w:t>
      </w:r>
    </w:p>
    <w:p w:rsidR="00776F73" w:rsidRPr="00776F73" w:rsidRDefault="00776F73" w:rsidP="009958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8"/>
          <w:szCs w:val="28"/>
        </w:rPr>
      </w:pPr>
    </w:p>
    <w:p w:rsidR="00995857" w:rsidRPr="00D85D18" w:rsidRDefault="00995857" w:rsidP="009958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Специальность ______</w:t>
      </w:r>
      <w:r w:rsidR="00776F73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995857" w:rsidRPr="00D85D18" w:rsidRDefault="00995857" w:rsidP="009958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1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995857" w:rsidRPr="00D85D18" w:rsidRDefault="00995857" w:rsidP="009958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18">
        <w:rPr>
          <w:rFonts w:ascii="Times New Roman" w:hAnsi="Times New Roman" w:cs="Times New Roman"/>
          <w:b/>
          <w:sz w:val="28"/>
          <w:szCs w:val="28"/>
        </w:rPr>
        <w:t>по подготовке дипломной работы</w:t>
      </w:r>
    </w:p>
    <w:p w:rsidR="00995857" w:rsidRPr="00D85D18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Студенту  </w:t>
      </w:r>
      <w:r w:rsidR="00E818E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818E9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D18">
        <w:rPr>
          <w:rFonts w:ascii="Times New Roman" w:hAnsi="Times New Roman" w:cs="Times New Roman"/>
          <w:sz w:val="28"/>
          <w:szCs w:val="28"/>
        </w:rPr>
        <w:t xml:space="preserve">1.Тема работы  </w:t>
      </w:r>
      <w:r w:rsidR="00E818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95857" w:rsidRPr="00D85D18" w:rsidRDefault="00E818E9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95857" w:rsidRPr="00D85D1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5857" w:rsidRPr="00D85D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95857" w:rsidRPr="00D85D18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D18">
        <w:rPr>
          <w:rFonts w:ascii="Times New Roman" w:hAnsi="Times New Roman" w:cs="Times New Roman"/>
          <w:sz w:val="28"/>
          <w:szCs w:val="28"/>
        </w:rPr>
        <w:t xml:space="preserve">Тема утверждена приказом по Институту </w:t>
      </w:r>
      <w:proofErr w:type="gramStart"/>
      <w:r w:rsidRPr="00D85D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5D18">
        <w:rPr>
          <w:rFonts w:ascii="Times New Roman" w:hAnsi="Times New Roman" w:cs="Times New Roman"/>
          <w:sz w:val="28"/>
          <w:szCs w:val="28"/>
        </w:rPr>
        <w:t xml:space="preserve"> "</w:t>
      </w:r>
      <w:r w:rsidRPr="001E59BB">
        <w:rPr>
          <w:rFonts w:ascii="Times New Roman" w:hAnsi="Times New Roman" w:cs="Times New Roman"/>
          <w:sz w:val="28"/>
          <w:szCs w:val="28"/>
        </w:rPr>
        <w:t>___</w:t>
      </w:r>
      <w:r w:rsidRPr="00D85D18">
        <w:rPr>
          <w:rFonts w:ascii="Times New Roman" w:hAnsi="Times New Roman" w:cs="Times New Roman"/>
          <w:sz w:val="28"/>
          <w:szCs w:val="28"/>
        </w:rPr>
        <w:t xml:space="preserve">" </w:t>
      </w:r>
      <w:r w:rsidRPr="001E59BB">
        <w:rPr>
          <w:rFonts w:ascii="Times New Roman" w:hAnsi="Times New Roman" w:cs="Times New Roman"/>
          <w:sz w:val="28"/>
          <w:szCs w:val="28"/>
        </w:rPr>
        <w:t>_____</w:t>
      </w:r>
      <w:r w:rsidR="00776F73">
        <w:rPr>
          <w:rFonts w:ascii="Times New Roman" w:hAnsi="Times New Roman" w:cs="Times New Roman"/>
          <w:sz w:val="28"/>
          <w:szCs w:val="28"/>
        </w:rPr>
        <w:t>_______</w:t>
      </w:r>
      <w:r w:rsidRPr="001E59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D1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95857" w:rsidRPr="00D85D18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D18">
        <w:rPr>
          <w:rFonts w:ascii="Times New Roman" w:hAnsi="Times New Roman" w:cs="Times New Roman"/>
          <w:sz w:val="28"/>
          <w:szCs w:val="28"/>
        </w:rPr>
        <w:t>2. Срок сдачи студентом законченной работы  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5D1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76F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 2017 г.</w:t>
      </w:r>
    </w:p>
    <w:p w:rsidR="00995857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D18">
        <w:rPr>
          <w:rFonts w:ascii="Times New Roman" w:hAnsi="Times New Roman" w:cs="Times New Roman"/>
          <w:sz w:val="28"/>
          <w:szCs w:val="28"/>
        </w:rPr>
        <w:t>3. Исходные данные к работе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8E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818E9" w:rsidRPr="00D85D18" w:rsidRDefault="00E818E9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857" w:rsidRPr="00E818E9" w:rsidRDefault="00E818E9" w:rsidP="00E8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995857" w:rsidRPr="00E818E9">
        <w:rPr>
          <w:rFonts w:ascii="Times New Roman" w:hAnsi="Times New Roman"/>
          <w:sz w:val="28"/>
          <w:szCs w:val="28"/>
        </w:rPr>
        <w:t xml:space="preserve">Перечень вопросов, которые подлежат разработке: </w:t>
      </w:r>
      <w:r w:rsidRPr="00E818E9">
        <w:rPr>
          <w:rFonts w:ascii="Times New Roman" w:hAnsi="Times New Roman"/>
          <w:sz w:val="28"/>
          <w:szCs w:val="28"/>
        </w:rPr>
        <w:t>____________________</w:t>
      </w:r>
    </w:p>
    <w:p w:rsidR="00E818E9" w:rsidRPr="00E818E9" w:rsidRDefault="00E818E9" w:rsidP="00E818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857" w:rsidRDefault="00995857" w:rsidP="00E8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D18">
        <w:rPr>
          <w:rFonts w:ascii="Times New Roman" w:hAnsi="Times New Roman" w:cs="Times New Roman"/>
          <w:sz w:val="28"/>
          <w:szCs w:val="28"/>
        </w:rPr>
        <w:t xml:space="preserve">5.Перечень </w:t>
      </w:r>
      <w:r>
        <w:rPr>
          <w:rFonts w:ascii="Times New Roman" w:hAnsi="Times New Roman" w:cs="Times New Roman"/>
          <w:sz w:val="28"/>
          <w:szCs w:val="28"/>
        </w:rPr>
        <w:t xml:space="preserve">расчетно-аналитических материалов: </w:t>
      </w:r>
      <w:r w:rsidR="00E818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8E9" w:rsidRPr="00D85D18" w:rsidRDefault="00E818E9" w:rsidP="00E8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857" w:rsidRDefault="00E818E9" w:rsidP="00E818E9">
      <w:pPr>
        <w:widowControl w:val="0"/>
        <w:pBdr>
          <w:bottom w:val="single" w:sz="12" w:space="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8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995857" w:rsidRPr="00E818E9">
        <w:rPr>
          <w:rFonts w:ascii="Times New Roman" w:hAnsi="Times New Roman"/>
          <w:sz w:val="28"/>
          <w:szCs w:val="28"/>
        </w:rPr>
        <w:t>Графический материал, выносимый на защиту:</w:t>
      </w:r>
      <w:r w:rsidRPr="00E818E9">
        <w:rPr>
          <w:rFonts w:ascii="Times New Roman" w:hAnsi="Times New Roman"/>
          <w:sz w:val="28"/>
          <w:szCs w:val="28"/>
        </w:rPr>
        <w:t>________________________</w:t>
      </w:r>
    </w:p>
    <w:p w:rsidR="00E818E9" w:rsidRPr="00E818E9" w:rsidRDefault="00E818E9" w:rsidP="00E818E9">
      <w:pPr>
        <w:widowControl w:val="0"/>
        <w:pBdr>
          <w:bottom w:val="single" w:sz="12" w:space="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857" w:rsidRDefault="00E818E9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95857">
        <w:rPr>
          <w:rFonts w:ascii="Times New Roman" w:hAnsi="Times New Roman" w:cs="Times New Roman"/>
          <w:sz w:val="28"/>
          <w:szCs w:val="28"/>
        </w:rPr>
        <w:t>. Календарный график написания дипломной работы:</w:t>
      </w:r>
    </w:p>
    <w:p w:rsidR="00995857" w:rsidRPr="005A3DCE" w:rsidRDefault="00995857" w:rsidP="0099585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DCE">
        <w:rPr>
          <w:rFonts w:ascii="Times New Roman" w:hAnsi="Times New Roman"/>
          <w:sz w:val="28"/>
          <w:szCs w:val="28"/>
        </w:rPr>
        <w:t>Составление плана работы – до ХХ.ХХ.2016 г.</w:t>
      </w:r>
    </w:p>
    <w:p w:rsidR="00995857" w:rsidRPr="005A3DCE" w:rsidRDefault="00995857" w:rsidP="0099585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DCE">
        <w:rPr>
          <w:rFonts w:ascii="Times New Roman" w:hAnsi="Times New Roman"/>
          <w:sz w:val="28"/>
          <w:szCs w:val="28"/>
        </w:rPr>
        <w:t xml:space="preserve">Изучение литературы, написание </w:t>
      </w:r>
      <w:r>
        <w:rPr>
          <w:rFonts w:ascii="Times New Roman" w:hAnsi="Times New Roman"/>
          <w:sz w:val="28"/>
          <w:szCs w:val="28"/>
        </w:rPr>
        <w:t xml:space="preserve">введения и </w:t>
      </w:r>
      <w:r w:rsidRPr="005A3DCE">
        <w:rPr>
          <w:rFonts w:ascii="Times New Roman" w:hAnsi="Times New Roman"/>
          <w:sz w:val="28"/>
          <w:szCs w:val="28"/>
        </w:rPr>
        <w:t xml:space="preserve">1-ой главы – до 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 г</w:t>
      </w:r>
      <w:r w:rsidRPr="005A3DCE">
        <w:rPr>
          <w:rFonts w:ascii="Times New Roman" w:hAnsi="Times New Roman"/>
          <w:sz w:val="28"/>
          <w:szCs w:val="28"/>
        </w:rPr>
        <w:t>.</w:t>
      </w:r>
    </w:p>
    <w:p w:rsidR="00995857" w:rsidRPr="005A3DCE" w:rsidRDefault="00995857" w:rsidP="0099585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DCE">
        <w:rPr>
          <w:rFonts w:ascii="Times New Roman" w:hAnsi="Times New Roman"/>
          <w:sz w:val="28"/>
          <w:szCs w:val="28"/>
        </w:rPr>
        <w:t xml:space="preserve">Сбор и анализ данных, написание 2-ой главы – до 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6г</w:t>
      </w:r>
      <w:r w:rsidRPr="005A3DCE">
        <w:rPr>
          <w:rFonts w:ascii="Times New Roman" w:hAnsi="Times New Roman"/>
          <w:sz w:val="28"/>
          <w:szCs w:val="28"/>
        </w:rPr>
        <w:t>.</w:t>
      </w:r>
    </w:p>
    <w:p w:rsidR="00995857" w:rsidRPr="005A3DCE" w:rsidRDefault="00995857" w:rsidP="0099585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DCE">
        <w:rPr>
          <w:rFonts w:ascii="Times New Roman" w:hAnsi="Times New Roman"/>
          <w:sz w:val="28"/>
          <w:szCs w:val="28"/>
        </w:rPr>
        <w:t xml:space="preserve">Сбор и анализ данных, написание 3-ей главы, заключение – до 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6г</w:t>
      </w:r>
      <w:r w:rsidRPr="005A3DCE">
        <w:rPr>
          <w:rFonts w:ascii="Times New Roman" w:hAnsi="Times New Roman"/>
          <w:sz w:val="28"/>
          <w:szCs w:val="28"/>
        </w:rPr>
        <w:t>.</w:t>
      </w:r>
    </w:p>
    <w:p w:rsidR="00995857" w:rsidRPr="005A3DCE" w:rsidRDefault="00995857" w:rsidP="00995857">
      <w:pPr>
        <w:pStyle w:val="a6"/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A3DCE">
        <w:rPr>
          <w:rFonts w:ascii="Times New Roman" w:hAnsi="Times New Roman"/>
          <w:sz w:val="28"/>
          <w:szCs w:val="28"/>
        </w:rPr>
        <w:t xml:space="preserve">Представление студентом законченной работы на кафедру - до 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ХХ.</w:t>
      </w:r>
      <w:r w:rsidRPr="005A3DC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7г</w:t>
      </w:r>
      <w:r w:rsidRPr="005A3DCE">
        <w:rPr>
          <w:rFonts w:ascii="Times New Roman" w:hAnsi="Times New Roman"/>
          <w:sz w:val="28"/>
          <w:szCs w:val="28"/>
        </w:rPr>
        <w:t>.</w:t>
      </w:r>
    </w:p>
    <w:p w:rsidR="00995857" w:rsidRPr="005A3DCE" w:rsidRDefault="00995857" w:rsidP="00995857">
      <w:pPr>
        <w:pStyle w:val="a6"/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A3DCE">
        <w:rPr>
          <w:rFonts w:ascii="Times New Roman" w:hAnsi="Times New Roman"/>
          <w:sz w:val="28"/>
          <w:szCs w:val="28"/>
        </w:rPr>
        <w:t xml:space="preserve">Защита дипломной работы   с 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A3DC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ХХ</w:t>
      </w:r>
      <w:r w:rsidRPr="005A3D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г</w:t>
      </w:r>
      <w:r w:rsidRPr="005A3DCE">
        <w:rPr>
          <w:rFonts w:ascii="Times New Roman" w:hAnsi="Times New Roman"/>
          <w:sz w:val="28"/>
          <w:szCs w:val="28"/>
        </w:rPr>
        <w:t>.</w:t>
      </w:r>
    </w:p>
    <w:p w:rsidR="00995857" w:rsidRPr="00AF30C3" w:rsidRDefault="00995857" w:rsidP="00995857">
      <w:pPr>
        <w:pStyle w:val="a6"/>
        <w:tabs>
          <w:tab w:val="num" w:pos="360"/>
        </w:tabs>
        <w:jc w:val="both"/>
        <w:rPr>
          <w:szCs w:val="28"/>
        </w:rPr>
      </w:pPr>
    </w:p>
    <w:p w:rsidR="00995857" w:rsidRPr="00D85D18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85D18">
        <w:rPr>
          <w:rFonts w:ascii="Times New Roman" w:hAnsi="Times New Roman" w:cs="Times New Roman"/>
          <w:sz w:val="28"/>
          <w:szCs w:val="28"/>
        </w:rPr>
        <w:t>Дата выдачи задания  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5D18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____________ 2016 г.</w:t>
      </w:r>
    </w:p>
    <w:p w:rsidR="00995857" w:rsidRPr="00611DAD" w:rsidRDefault="00995857" w:rsidP="00995857">
      <w:pPr>
        <w:pStyle w:val="a6"/>
        <w:ind w:left="360"/>
        <w:rPr>
          <w:szCs w:val="28"/>
        </w:rPr>
      </w:pPr>
    </w:p>
    <w:p w:rsidR="00995857" w:rsidRPr="005A3DCE" w:rsidRDefault="00995857" w:rsidP="00995857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5A3DCE">
        <w:rPr>
          <w:rFonts w:ascii="Times New Roman" w:hAnsi="Times New Roman"/>
          <w:sz w:val="28"/>
          <w:szCs w:val="28"/>
        </w:rPr>
        <w:t>Руководитель _______________________________________</w:t>
      </w:r>
      <w:r>
        <w:rPr>
          <w:rFonts w:ascii="Times New Roman" w:hAnsi="Times New Roman"/>
          <w:sz w:val="28"/>
          <w:szCs w:val="28"/>
        </w:rPr>
        <w:t xml:space="preserve"> А.В. Иванов</w:t>
      </w:r>
    </w:p>
    <w:p w:rsidR="00995857" w:rsidRPr="005A3DCE" w:rsidRDefault="00995857" w:rsidP="00995857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A3DCE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995857" w:rsidRPr="005A3DCE" w:rsidRDefault="00995857" w:rsidP="00995857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995857" w:rsidRPr="005A3DCE" w:rsidRDefault="00995857" w:rsidP="00995857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5A3DCE">
        <w:rPr>
          <w:rFonts w:ascii="Times New Roman" w:hAnsi="Times New Roman"/>
          <w:sz w:val="28"/>
          <w:szCs w:val="28"/>
        </w:rPr>
        <w:t>Задание принял к исполнению _____</w:t>
      </w:r>
      <w:r>
        <w:rPr>
          <w:rFonts w:ascii="Times New Roman" w:hAnsi="Times New Roman"/>
          <w:sz w:val="28"/>
          <w:szCs w:val="28"/>
        </w:rPr>
        <w:t>______________________ Л.С. Королев</w:t>
      </w:r>
    </w:p>
    <w:p w:rsidR="00995857" w:rsidRPr="005A3DCE" w:rsidRDefault="00995857" w:rsidP="00995857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 w:rsidRPr="005A3DC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A3DCE">
        <w:rPr>
          <w:rFonts w:ascii="Times New Roman" w:hAnsi="Times New Roman"/>
          <w:sz w:val="28"/>
          <w:szCs w:val="28"/>
        </w:rPr>
        <w:t xml:space="preserve"> </w:t>
      </w:r>
      <w:r w:rsidRPr="005A3DCE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995857" w:rsidRPr="00611DAD" w:rsidRDefault="00995857" w:rsidP="00995857">
      <w:pPr>
        <w:shd w:val="clear" w:color="auto" w:fill="FFFFFF"/>
        <w:jc w:val="center"/>
        <w:rPr>
          <w:bCs/>
          <w:sz w:val="28"/>
          <w:szCs w:val="28"/>
        </w:rPr>
      </w:pPr>
    </w:p>
    <w:p w:rsidR="00995857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57" w:rsidRDefault="00995857" w:rsidP="00995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57" w:rsidRDefault="0099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857" w:rsidRDefault="00995857" w:rsidP="009958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25779">
        <w:rPr>
          <w:rFonts w:ascii="Times New Roman" w:hAnsi="Times New Roman"/>
          <w:b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95857" w:rsidRPr="00D85D18" w:rsidRDefault="00995857" w:rsidP="009958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2" w:type="dxa"/>
        <w:tblLayout w:type="fixed"/>
        <w:tblLook w:val="0000"/>
      </w:tblPr>
      <w:tblGrid>
        <w:gridCol w:w="9464"/>
        <w:gridCol w:w="288"/>
      </w:tblGrid>
      <w:tr w:rsidR="00825779" w:rsidRPr="00913EA1" w:rsidTr="002D541E">
        <w:tc>
          <w:tcPr>
            <w:tcW w:w="9464" w:type="dxa"/>
          </w:tcPr>
          <w:p w:rsidR="00825779" w:rsidRPr="00913EA1" w:rsidRDefault="00825779" w:rsidP="009962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b/>
                <w:sz w:val="28"/>
                <w:szCs w:val="28"/>
              </w:rPr>
              <w:t>РЕФЕРАТ</w:t>
            </w:r>
          </w:p>
          <w:p w:rsidR="00825779" w:rsidRPr="00913EA1" w:rsidRDefault="00CC022E" w:rsidP="00DB75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-11.55pt;margin-top:20.95pt;width:19.5pt;height:47.25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82.8pt;margin-top:26.2pt;width:84.75pt;height:82.5pt;z-index:251658240" strokecolor="white [3212]">
                  <v:textbox>
                    <w:txbxContent>
                      <w:p w:rsidR="00F767C8" w:rsidRPr="00860970" w:rsidRDefault="00F767C8" w:rsidP="005C3928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60970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Ключевые слова по теме дипломной работы</w:t>
                        </w:r>
                      </w:p>
                    </w:txbxContent>
                  </v:textbox>
                </v:shape>
              </w:pict>
            </w:r>
            <w:r w:rsidR="00825779" w:rsidRPr="00913EA1">
              <w:rPr>
                <w:rFonts w:ascii="Times New Roman" w:hAnsi="Times New Roman" w:cs="Times New Roman"/>
                <w:sz w:val="28"/>
                <w:szCs w:val="28"/>
              </w:rPr>
              <w:t>Дипломная работа</w:t>
            </w:r>
            <w:r w:rsidR="009958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66E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25779" w:rsidRPr="00913EA1">
              <w:rPr>
                <w:rFonts w:ascii="Times New Roman" w:hAnsi="Times New Roman" w:cs="Times New Roman"/>
                <w:sz w:val="28"/>
                <w:szCs w:val="28"/>
              </w:rPr>
              <w:t xml:space="preserve"> с., 11 рис., 9 табл., 51 источник, 9 прил.</w:t>
            </w:r>
          </w:p>
          <w:p w:rsidR="00825779" w:rsidRPr="00913EA1" w:rsidRDefault="001A461C" w:rsidP="002D54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E90">
              <w:rPr>
                <w:rFonts w:ascii="Times New Roman" w:hAnsi="Times New Roman" w:cs="Times New Roman"/>
                <w:sz w:val="28"/>
                <w:szCs w:val="28"/>
              </w:rPr>
              <w:t>ФИНАНСЫ, ФИНАНСОВЫЙ МЕНЕДЖМЕНТ, ДОХОДЫ И РАСХОДЫ, ПРИБЫЛЬ, РЕНТАБЕЛЬНОСТЬ, ФИНАНСОВАЯ УСТОЙЧИВОСТЬ</w:t>
            </w:r>
            <w:r w:rsidR="005C3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779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Объектом исследования является 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Предметом исследования является 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Цель работы 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исследования …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Областью возможного практического применения 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В ходе выполнения дипломной работы прошли апробацию такие предложения, как 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Практическая  и социальная значимость работы...</w:t>
            </w:r>
          </w:p>
          <w:p w:rsidR="00825779" w:rsidRPr="00913EA1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Автор работы подтверждает, что приведенный в ней фактический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 и методологические положения и концепции сопровождаются ссылками на их авторов.</w:t>
            </w:r>
          </w:p>
          <w:p w:rsidR="00825779" w:rsidRDefault="00825779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A1">
              <w:rPr>
                <w:rFonts w:ascii="Times New Roman" w:hAnsi="Times New Roman" w:cs="Times New Roman"/>
                <w:sz w:val="28"/>
                <w:szCs w:val="28"/>
              </w:rPr>
              <w:t>Другие авторы в проведении исследовании участия не принимали.</w:t>
            </w:r>
          </w:p>
          <w:p w:rsidR="00966E90" w:rsidRPr="00913EA1" w:rsidRDefault="00966E90" w:rsidP="009962D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79" w:rsidRPr="00913EA1" w:rsidRDefault="00776F73" w:rsidP="00776F73">
            <w:pPr>
              <w:spacing w:after="0" w:line="240" w:lineRule="auto"/>
              <w:ind w:left="5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25779" w:rsidRPr="00913EA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25779" w:rsidRPr="00913EA1" w:rsidRDefault="00825779" w:rsidP="0077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76F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студента) </w:t>
            </w:r>
          </w:p>
          <w:p w:rsidR="00825779" w:rsidRDefault="00825779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779" w:rsidRDefault="00825779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779" w:rsidRDefault="00825779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F73" w:rsidRDefault="00776F73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779" w:rsidRDefault="00825779" w:rsidP="00995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41E" w:rsidRDefault="002D541E" w:rsidP="00995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41E" w:rsidRDefault="002D541E" w:rsidP="00995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5857" w:rsidRPr="00913EA1" w:rsidRDefault="00995857" w:rsidP="009958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8" w:type="dxa"/>
          </w:tcPr>
          <w:p w:rsidR="00825779" w:rsidRPr="00913EA1" w:rsidRDefault="00825779" w:rsidP="009962D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857" w:rsidRDefault="00995857" w:rsidP="00995857">
      <w:pPr>
        <w:pStyle w:val="caaieiaie2"/>
        <w:keepNext w:val="0"/>
        <w:widowControl/>
        <w:spacing w:after="240" w:line="288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Образец 4</w:t>
      </w:r>
    </w:p>
    <w:p w:rsidR="00825779" w:rsidRDefault="00825779" w:rsidP="00825779">
      <w:pPr>
        <w:pStyle w:val="caaieiaie2"/>
        <w:keepNext w:val="0"/>
        <w:widowControl/>
        <w:spacing w:line="288" w:lineRule="auto"/>
        <w:rPr>
          <w:rFonts w:ascii="Times New Roman" w:hAnsi="Times New Roman"/>
          <w:b/>
          <w:szCs w:val="28"/>
        </w:rPr>
      </w:pPr>
      <w:r w:rsidRPr="00DD2D55">
        <w:rPr>
          <w:rFonts w:ascii="Times New Roman" w:hAnsi="Times New Roman"/>
          <w:b/>
          <w:szCs w:val="28"/>
        </w:rPr>
        <w:t>ОГЛАВЛЕНИЕ</w:t>
      </w:r>
    </w:p>
    <w:p w:rsidR="00776F73" w:rsidRPr="00776F73" w:rsidRDefault="00776F73" w:rsidP="00776F73">
      <w:pPr>
        <w:rPr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0"/>
        <w:gridCol w:w="521"/>
      </w:tblGrid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1.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Название…………………………………………………………………...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Название…………………………………………………………………...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 Название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Название…………………………………………………………………...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Название…………………………………………………………………...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776F73" w:rsidTr="00776F73">
        <w:tc>
          <w:tcPr>
            <w:tcW w:w="9050" w:type="dxa"/>
          </w:tcPr>
          <w:p w:rsidR="00776F73" w:rsidRDefault="00776F73" w:rsidP="00860970">
            <w:pPr>
              <w:spacing w:line="360" w:lineRule="auto"/>
              <w:rPr>
                <w:lang w:eastAsia="ru-RU"/>
              </w:rPr>
            </w:pPr>
            <w:r w:rsidRPr="00DD2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………………………………………...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76F73" w:rsidTr="00776F73">
        <w:tc>
          <w:tcPr>
            <w:tcW w:w="9050" w:type="dxa"/>
          </w:tcPr>
          <w:p w:rsidR="00776F73" w:rsidRPr="00DD2D55" w:rsidRDefault="00776F73" w:rsidP="00860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FD8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21" w:type="dxa"/>
          </w:tcPr>
          <w:p w:rsidR="00776F73" w:rsidRPr="00A66DBB" w:rsidRDefault="00776F73" w:rsidP="008609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825779" w:rsidRPr="00AA5FD8" w:rsidRDefault="00825779" w:rsidP="00825779">
      <w:pPr>
        <w:rPr>
          <w:rFonts w:ascii="Times New Roman" w:hAnsi="Times New Roman" w:cs="Times New Roman"/>
          <w:sz w:val="28"/>
          <w:szCs w:val="28"/>
        </w:rPr>
      </w:pPr>
      <w:r w:rsidRPr="00AA5FD8">
        <w:rPr>
          <w:rFonts w:ascii="Times New Roman" w:hAnsi="Times New Roman" w:cs="Times New Roman"/>
          <w:sz w:val="28"/>
          <w:szCs w:val="28"/>
        </w:rPr>
        <w:br w:type="page"/>
      </w:r>
    </w:p>
    <w:p w:rsidR="006B6C2F" w:rsidRPr="006B6C2F" w:rsidRDefault="006B6C2F" w:rsidP="006B6C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6C2F">
        <w:rPr>
          <w:rFonts w:ascii="Times New Roman" w:hAnsi="Times New Roman"/>
          <w:b/>
          <w:sz w:val="28"/>
          <w:szCs w:val="28"/>
        </w:rPr>
        <w:lastRenderedPageBreak/>
        <w:t xml:space="preserve">Образец </w:t>
      </w:r>
      <w:r w:rsidR="00995857">
        <w:rPr>
          <w:rFonts w:ascii="Times New Roman" w:hAnsi="Times New Roman"/>
          <w:b/>
          <w:sz w:val="28"/>
          <w:szCs w:val="28"/>
        </w:rPr>
        <w:t>5</w:t>
      </w:r>
    </w:p>
    <w:p w:rsidR="006B6C2F" w:rsidRDefault="006B6C2F" w:rsidP="003B2997">
      <w:pPr>
        <w:keepNext/>
        <w:keepLines/>
        <w:shd w:val="clear" w:color="auto" w:fill="CCCCCC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2669" w:rsidRPr="006B6C2F" w:rsidRDefault="00CC022E" w:rsidP="00860970">
      <w:pPr>
        <w:keepNext/>
        <w:keepLines/>
        <w:shd w:val="clear" w:color="auto" w:fill="CCCCCC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left:0;text-align:left;margin-left:131.7pt;margin-top:45.75pt;width:83.25pt;height:21pt;z-index:251661312" filled="f" stroked="f">
            <v:textbox>
              <w:txbxContent>
                <w:p w:rsidR="00F767C8" w:rsidRPr="00F50119" w:rsidRDefault="00F767C8">
                  <w:pPr>
                    <w:rPr>
                      <w:b/>
                      <w:color w:val="C00000"/>
                    </w:rPr>
                  </w:pPr>
                  <w:r w:rsidRPr="00F50119">
                    <w:rPr>
                      <w:b/>
                      <w:color w:val="C00000"/>
                    </w:rPr>
                    <w:t xml:space="preserve">интервал 1,5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5.2pt;margin-top:45.75pt;width:.75pt;height:21pt;z-index:251660288" o:connectortype="straight">
            <v:stroke startarrow="block" endarrow="block"/>
          </v:shape>
        </w:pict>
      </w:r>
      <w:r w:rsidR="00A22669" w:rsidRPr="006B6C2F">
        <w:rPr>
          <w:rFonts w:ascii="Times New Roman" w:hAnsi="Times New Roman" w:cs="Times New Roman"/>
          <w:b/>
          <w:sz w:val="28"/>
          <w:szCs w:val="28"/>
          <w:lang w:val="be-BY"/>
        </w:rPr>
        <w:t>Раздел 2.</w:t>
      </w:r>
      <w:r w:rsidR="00A22669" w:rsidRPr="006B6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85" w:rsidRPr="006B6C2F">
        <w:rPr>
          <w:rFonts w:ascii="Times New Roman" w:hAnsi="Times New Roman" w:cs="Times New Roman"/>
          <w:b/>
          <w:sz w:val="28"/>
          <w:szCs w:val="28"/>
        </w:rPr>
        <w:t>К</w:t>
      </w:r>
      <w:r w:rsidR="00A22669" w:rsidRPr="006B6C2F">
        <w:rPr>
          <w:rFonts w:ascii="Times New Roman" w:hAnsi="Times New Roman" w:cs="Times New Roman"/>
          <w:b/>
          <w:sz w:val="28"/>
          <w:szCs w:val="28"/>
        </w:rPr>
        <w:t xml:space="preserve">ОМПЬЮТЕРНЫЕ СЕТИ </w:t>
      </w:r>
      <w:r w:rsidR="00A22669" w:rsidRPr="006B6C2F">
        <w:rPr>
          <w:rFonts w:ascii="Times New Roman" w:hAnsi="Times New Roman" w:cs="Times New Roman"/>
          <w:b/>
          <w:sz w:val="28"/>
          <w:szCs w:val="28"/>
        </w:rPr>
        <w:br/>
        <w:t>ФИНАНСОВО-ЭКОНОМИЧЕСКОЙ ДЕЯТЕЛЬНОСТИ</w:t>
      </w:r>
    </w:p>
    <w:p w:rsidR="00A22669" w:rsidRPr="006B6C2F" w:rsidRDefault="00A22669" w:rsidP="00D37185">
      <w:pPr>
        <w:keepNext/>
        <w:shd w:val="clear" w:color="auto" w:fill="CCCCCC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669" w:rsidRPr="006B6C2F" w:rsidRDefault="00A22669" w:rsidP="00860970">
      <w:pPr>
        <w:keepNext/>
        <w:keepLines/>
        <w:shd w:val="clear" w:color="auto" w:fill="CCCCCC"/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C2F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776F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B6C2F">
        <w:rPr>
          <w:rFonts w:ascii="Times New Roman" w:hAnsi="Times New Roman" w:cs="Times New Roman"/>
          <w:b/>
          <w:bCs/>
          <w:sz w:val="28"/>
          <w:szCs w:val="28"/>
        </w:rPr>
        <w:t xml:space="preserve"> Локальные вычислительные сети</w:t>
      </w:r>
    </w:p>
    <w:p w:rsidR="00A22669" w:rsidRPr="006B6C2F" w:rsidRDefault="00CC022E" w:rsidP="00D37185">
      <w:pPr>
        <w:keepNext/>
        <w:keepLines/>
        <w:shd w:val="clear" w:color="auto" w:fill="CCCCCC"/>
        <w:tabs>
          <w:tab w:val="left" w:pos="109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3" type="#_x0000_t202" style="position:absolute;left:0;text-align:left;margin-left:136.95pt;margin-top:2.8pt;width:83.25pt;height:21pt;z-index:251663360" filled="f" stroked="f">
            <v:textbox>
              <w:txbxContent>
                <w:p w:rsidR="00F767C8" w:rsidRPr="00F50119" w:rsidRDefault="00F767C8" w:rsidP="00F50119">
                  <w:pPr>
                    <w:rPr>
                      <w:b/>
                      <w:color w:val="C00000"/>
                    </w:rPr>
                  </w:pPr>
                  <w:r w:rsidRPr="00F50119">
                    <w:rPr>
                      <w:b/>
                      <w:color w:val="C00000"/>
                    </w:rPr>
                    <w:t xml:space="preserve">интервал 1,5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2" type="#_x0000_t32" style="position:absolute;left:0;text-align:left;margin-left:114.45pt;margin-top:2.8pt;width:.75pt;height:21pt;z-index:251662336" o:connectortype="straight">
            <v:stroke startarrow="block" endarrow="block"/>
          </v:shape>
        </w:pict>
      </w:r>
    </w:p>
    <w:p w:rsidR="00A22669" w:rsidRPr="009452E6" w:rsidRDefault="00A22669" w:rsidP="00860970">
      <w:pPr>
        <w:shd w:val="clear" w:color="auto" w:fill="CCCCCC"/>
        <w:tabs>
          <w:tab w:val="left" w:pos="1099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C2F">
        <w:rPr>
          <w:rFonts w:ascii="Times New Roman" w:hAnsi="Times New Roman" w:cs="Times New Roman"/>
          <w:bCs/>
          <w:sz w:val="28"/>
          <w:szCs w:val="28"/>
        </w:rPr>
        <w:t>Подавляющая часть компьютеров многих предприятий в настоящее время объединена в ту или иную сеть. Опыт эксплуатации сетей показывает, что около 80% всей пересылаемой по сети информации замыкается в рамках одного офиса.</w:t>
      </w:r>
    </w:p>
    <w:p w:rsidR="00995857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180446" w:rsidRDefault="006B6C2F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B6C2F">
        <w:rPr>
          <w:rFonts w:ascii="Times New Roman" w:hAnsi="Times New Roman"/>
          <w:b/>
          <w:sz w:val="28"/>
          <w:szCs w:val="28"/>
        </w:rPr>
        <w:t xml:space="preserve">Образец </w:t>
      </w:r>
      <w:r w:rsidR="00995857">
        <w:rPr>
          <w:rFonts w:ascii="Times New Roman" w:hAnsi="Times New Roman"/>
          <w:b/>
          <w:sz w:val="28"/>
          <w:szCs w:val="28"/>
        </w:rPr>
        <w:t>6</w:t>
      </w:r>
    </w:p>
    <w:p w:rsidR="00995857" w:rsidRPr="006B6C2F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…Индикатором уровня финансирования инновационной деятельности является динамика </w:t>
      </w:r>
      <w:proofErr w:type="spellStart"/>
      <w:r>
        <w:rPr>
          <w:rFonts w:ascii="Times New Roman" w:hAnsi="Times New Roman"/>
          <w:sz w:val="28"/>
          <w:szCs w:val="28"/>
        </w:rPr>
        <w:t>наукоемкости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национального ВВП (рисунок 2.3</w:t>
      </w:r>
      <w:r w:rsidRPr="007306D1">
        <w:rPr>
          <w:rFonts w:ascii="Times New Roman" w:hAnsi="Times New Roman"/>
          <w:sz w:val="28"/>
          <w:szCs w:val="28"/>
        </w:rPr>
        <w:t>).</w:t>
      </w: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5040" cy="2733675"/>
            <wp:effectExtent l="19050" t="0" r="1651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06D1">
        <w:rPr>
          <w:rFonts w:ascii="Times New Roman" w:hAnsi="Times New Roman"/>
          <w:sz w:val="28"/>
          <w:szCs w:val="28"/>
        </w:rPr>
        <w:t>Рисунок 2.3.</w:t>
      </w:r>
      <w:r>
        <w:rPr>
          <w:rFonts w:ascii="Times New Roman" w:hAnsi="Times New Roman"/>
          <w:sz w:val="28"/>
          <w:szCs w:val="28"/>
        </w:rPr>
        <w:t xml:space="preserve"> Доля затрат на НИОКР в структуре ВВП, % [5, с. 132]</w:t>
      </w: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C2F" w:rsidRDefault="006B6C2F" w:rsidP="00180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5857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95857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95857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95857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95857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95857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B6C2F">
        <w:rPr>
          <w:rFonts w:ascii="Times New Roman" w:hAnsi="Times New Roman"/>
          <w:b/>
          <w:sz w:val="28"/>
          <w:szCs w:val="28"/>
        </w:rPr>
        <w:lastRenderedPageBreak/>
        <w:t xml:space="preserve">Образец </w:t>
      </w:r>
      <w:r w:rsidR="00995857">
        <w:rPr>
          <w:rFonts w:ascii="Times New Roman" w:hAnsi="Times New Roman"/>
          <w:b/>
          <w:sz w:val="28"/>
          <w:szCs w:val="28"/>
        </w:rPr>
        <w:t>7</w:t>
      </w:r>
    </w:p>
    <w:p w:rsidR="00995857" w:rsidRPr="006B6C2F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170"/>
        <w:gridCol w:w="1988"/>
        <w:gridCol w:w="1484"/>
        <w:gridCol w:w="3854"/>
        <w:gridCol w:w="165"/>
      </w:tblGrid>
      <w:tr w:rsidR="006B6C2F" w:rsidTr="009962D2">
        <w:trPr>
          <w:gridAfter w:val="1"/>
          <w:wAfter w:w="165" w:type="dxa"/>
          <w:cantSplit/>
          <w:trHeight w:val="601"/>
          <w:jc w:val="center"/>
        </w:trPr>
        <w:tc>
          <w:tcPr>
            <w:tcW w:w="9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C2F" w:rsidRDefault="00995857" w:rsidP="006B6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B6C2F">
              <w:rPr>
                <w:rFonts w:ascii="Times New Roman" w:hAnsi="Times New Roman"/>
                <w:sz w:val="28"/>
                <w:szCs w:val="28"/>
              </w:rPr>
              <w:t xml:space="preserve">Динамика объема платных услуг представлена в таблице 2.3. </w:t>
            </w:r>
          </w:p>
          <w:p w:rsidR="006B6C2F" w:rsidRDefault="006B6C2F" w:rsidP="009962D2">
            <w:pPr>
              <w:spacing w:after="0" w:line="240" w:lineRule="auto"/>
              <w:ind w:left="-106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C2F" w:rsidRDefault="006B6C2F" w:rsidP="009962D2">
            <w:pPr>
              <w:spacing w:after="0" w:line="240" w:lineRule="auto"/>
              <w:ind w:left="-106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A53">
              <w:rPr>
                <w:rFonts w:ascii="Times New Roman" w:hAnsi="Times New Roman"/>
                <w:sz w:val="28"/>
                <w:szCs w:val="28"/>
              </w:rPr>
              <w:t>Таблица 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Объем платных услуг населению в прошедшей пятилетке (в фактически действовавших ценах) [6, с. 17].</w:t>
            </w:r>
          </w:p>
        </w:tc>
      </w:tr>
      <w:tr w:rsidR="006B6C2F" w:rsidTr="009962D2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8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6B6C2F" w:rsidTr="009962D2">
        <w:trPr>
          <w:cantSplit/>
          <w:trHeight w:val="25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  <w:proofErr w:type="gramStart"/>
            <w:r w:rsidRPr="000F671E">
              <w:rPr>
                <w:rFonts w:ascii="Times New Roman" w:hAnsi="Times New Roman"/>
                <w:sz w:val="26"/>
                <w:szCs w:val="26"/>
              </w:rPr>
              <w:t>бытовые</w:t>
            </w:r>
            <w:proofErr w:type="gramEnd"/>
          </w:p>
        </w:tc>
      </w:tr>
      <w:tr w:rsidR="006B6C2F" w:rsidTr="009962D2">
        <w:trPr>
          <w:cantSplit/>
          <w:trHeight w:val="113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млрд.</w:t>
            </w:r>
          </w:p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млрд.</w:t>
            </w:r>
          </w:p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A91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в процентах к предыдущему году</w:t>
            </w:r>
          </w:p>
        </w:tc>
      </w:tr>
      <w:tr w:rsidR="006B6C2F" w:rsidTr="009962D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9 490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1 864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100,35</w:t>
            </w:r>
          </w:p>
        </w:tc>
      </w:tr>
      <w:tr w:rsidR="006B6C2F" w:rsidTr="009962D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9 560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1 871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100,34</w:t>
            </w:r>
          </w:p>
        </w:tc>
      </w:tr>
      <w:tr w:rsidR="006B6C2F" w:rsidTr="009962D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9 630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1 922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102,74</w:t>
            </w:r>
          </w:p>
        </w:tc>
      </w:tr>
      <w:tr w:rsidR="006B6C2F" w:rsidTr="009962D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9 680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1 944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101,12</w:t>
            </w:r>
          </w:p>
        </w:tc>
      </w:tr>
      <w:tr w:rsidR="006B6C2F" w:rsidTr="009962D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9 730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100,52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2 002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F" w:rsidRPr="000F671E" w:rsidRDefault="006B6C2F" w:rsidP="009962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71E">
              <w:rPr>
                <w:rFonts w:ascii="Times New Roman" w:hAnsi="Times New Roman"/>
                <w:sz w:val="26"/>
                <w:szCs w:val="26"/>
              </w:rPr>
              <w:t>103,00</w:t>
            </w:r>
          </w:p>
        </w:tc>
      </w:tr>
    </w:tbl>
    <w:p w:rsidR="006B6C2F" w:rsidRDefault="006B6C2F" w:rsidP="00180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C2F" w:rsidRDefault="006B6C2F" w:rsidP="00180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B6C2F">
        <w:rPr>
          <w:rFonts w:ascii="Times New Roman" w:hAnsi="Times New Roman"/>
          <w:b/>
          <w:sz w:val="28"/>
          <w:szCs w:val="28"/>
        </w:rPr>
        <w:t xml:space="preserve">Образец </w:t>
      </w:r>
      <w:r w:rsidR="00995857">
        <w:rPr>
          <w:rFonts w:ascii="Times New Roman" w:hAnsi="Times New Roman"/>
          <w:b/>
          <w:sz w:val="28"/>
          <w:szCs w:val="28"/>
        </w:rPr>
        <w:t>8</w:t>
      </w:r>
    </w:p>
    <w:p w:rsidR="00995857" w:rsidRPr="006B6C2F" w:rsidRDefault="00995857" w:rsidP="006B6C2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6B6C2F" w:rsidRDefault="006B6C2F" w:rsidP="006B6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Зависимость объема производства от создающих его факторов </w:t>
      </w:r>
      <w:proofErr w:type="spellStart"/>
      <w:r>
        <w:rPr>
          <w:rFonts w:ascii="Times New Roman" w:hAnsi="Times New Roman"/>
          <w:sz w:val="28"/>
          <w:szCs w:val="28"/>
        </w:rPr>
        <w:t>аппроксимируется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производственной функцией </w:t>
      </w:r>
      <w:proofErr w:type="spellStart"/>
      <w:r>
        <w:rPr>
          <w:rFonts w:ascii="Times New Roman" w:hAnsi="Times New Roman"/>
          <w:sz w:val="28"/>
          <w:szCs w:val="28"/>
        </w:rPr>
        <w:t>Кобба-Дугласа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(2.1.):</w:t>
      </w:r>
    </w:p>
    <w:p w:rsidR="006B6C2F" w:rsidRDefault="006B6C2F" w:rsidP="006B6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C2F" w:rsidRDefault="006B6C2F" w:rsidP="006B6C2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B6C2F">
        <w:rPr>
          <w:rStyle w:val="ac"/>
          <w:b w:val="0"/>
          <w:sz w:val="28"/>
          <w:szCs w:val="28"/>
        </w:rPr>
        <w:t xml:space="preserve">                      </w:t>
      </w:r>
      <w:r w:rsidR="002D541E">
        <w:rPr>
          <w:rStyle w:val="ac"/>
          <w:b w:val="0"/>
          <w:sz w:val="28"/>
          <w:szCs w:val="28"/>
        </w:rPr>
        <w:t xml:space="preserve">           </w:t>
      </w:r>
      <w:r w:rsidRPr="006B6C2F">
        <w:rPr>
          <w:rStyle w:val="ac"/>
          <w:b w:val="0"/>
          <w:sz w:val="28"/>
          <w:szCs w:val="28"/>
        </w:rPr>
        <w:t xml:space="preserve">          Q = A × L</w:t>
      </w:r>
      <w:r w:rsidRPr="006B6C2F">
        <w:rPr>
          <w:rStyle w:val="ac"/>
          <w:b w:val="0"/>
          <w:sz w:val="28"/>
          <w:szCs w:val="28"/>
          <w:vertAlign w:val="superscript"/>
        </w:rPr>
        <w:t>α</w:t>
      </w:r>
      <w:r w:rsidRPr="006B6C2F">
        <w:rPr>
          <w:rStyle w:val="ac"/>
          <w:b w:val="0"/>
          <w:sz w:val="28"/>
          <w:szCs w:val="28"/>
        </w:rPr>
        <w:t xml:space="preserve"> × K</w:t>
      </w:r>
      <w:r w:rsidRPr="006B6C2F">
        <w:rPr>
          <w:rStyle w:val="ac"/>
          <w:b w:val="0"/>
          <w:sz w:val="28"/>
          <w:szCs w:val="28"/>
          <w:vertAlign w:val="superscript"/>
        </w:rPr>
        <w:t xml:space="preserve">β  </w:t>
      </w:r>
      <w:r>
        <w:rPr>
          <w:rStyle w:val="ac"/>
          <w:sz w:val="28"/>
          <w:szCs w:val="28"/>
          <w:vertAlign w:val="superscript"/>
        </w:rPr>
        <w:tab/>
      </w:r>
      <w:r>
        <w:rPr>
          <w:rStyle w:val="ac"/>
          <w:sz w:val="28"/>
          <w:szCs w:val="28"/>
          <w:vertAlign w:val="superscript"/>
        </w:rPr>
        <w:tab/>
      </w:r>
      <w:r>
        <w:rPr>
          <w:rStyle w:val="ac"/>
          <w:sz w:val="28"/>
          <w:szCs w:val="28"/>
          <w:vertAlign w:val="superscript"/>
        </w:rPr>
        <w:tab/>
        <w:t xml:space="preserve">                                 </w:t>
      </w:r>
      <w:r>
        <w:rPr>
          <w:sz w:val="28"/>
          <w:szCs w:val="28"/>
        </w:rPr>
        <w:t>(2.1)</w:t>
      </w:r>
    </w:p>
    <w:p w:rsidR="006B6C2F" w:rsidRDefault="006B6C2F" w:rsidP="006B6C2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6B6C2F" w:rsidRPr="00104904" w:rsidRDefault="006B6C2F" w:rsidP="006B6C2F">
      <w:pPr>
        <w:pStyle w:val="ab"/>
        <w:spacing w:before="0" w:beforeAutospacing="0" w:after="0" w:afterAutospacing="0"/>
        <w:rPr>
          <w:sz w:val="28"/>
          <w:szCs w:val="28"/>
        </w:rPr>
      </w:pPr>
      <w:r w:rsidRPr="00104904">
        <w:rPr>
          <w:sz w:val="28"/>
          <w:szCs w:val="28"/>
        </w:rPr>
        <w:t>где: Q-объем производства;</w:t>
      </w:r>
      <w:r w:rsidRPr="00104904">
        <w:rPr>
          <w:sz w:val="28"/>
          <w:szCs w:val="28"/>
        </w:rPr>
        <w:br/>
        <w:t>L -труд;</w:t>
      </w:r>
      <w:r w:rsidRPr="00104904">
        <w:rPr>
          <w:sz w:val="28"/>
          <w:szCs w:val="28"/>
        </w:rPr>
        <w:br/>
        <w:t>K - капитал;</w:t>
      </w:r>
      <w:r w:rsidRPr="00104904">
        <w:rPr>
          <w:sz w:val="28"/>
          <w:szCs w:val="28"/>
        </w:rPr>
        <w:br/>
        <w:t>A-технологический коэффициент;</w:t>
      </w:r>
      <w:r w:rsidRPr="00104904">
        <w:rPr>
          <w:sz w:val="28"/>
          <w:szCs w:val="28"/>
        </w:rPr>
        <w:br/>
        <w:t>α - коэффициент эластичности по труду;</w:t>
      </w:r>
      <w:r w:rsidRPr="00104904">
        <w:rPr>
          <w:sz w:val="28"/>
          <w:szCs w:val="28"/>
        </w:rPr>
        <w:br/>
        <w:t>β - коэффициент эластичности по капиталу.</w:t>
      </w:r>
    </w:p>
    <w:p w:rsidR="006B6C2F" w:rsidRPr="003F25B3" w:rsidRDefault="006B6C2F" w:rsidP="00180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0446" w:rsidRDefault="00104904" w:rsidP="00104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04904">
        <w:rPr>
          <w:rFonts w:ascii="Times New Roman" w:hAnsi="Times New Roman"/>
          <w:b/>
          <w:sz w:val="28"/>
          <w:szCs w:val="28"/>
        </w:rPr>
        <w:lastRenderedPageBreak/>
        <w:t>Образец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904">
        <w:rPr>
          <w:rFonts w:ascii="Times New Roman" w:hAnsi="Times New Roman"/>
          <w:b/>
          <w:sz w:val="28"/>
          <w:szCs w:val="28"/>
        </w:rPr>
        <w:t xml:space="preserve"> 9</w:t>
      </w:r>
    </w:p>
    <w:p w:rsidR="00104904" w:rsidRDefault="00104904" w:rsidP="00104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104904" w:rsidRDefault="00104904" w:rsidP="001049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904" w:rsidRDefault="00104904" w:rsidP="00104904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EE9">
        <w:rPr>
          <w:rFonts w:ascii="Times New Roman" w:hAnsi="Times New Roman"/>
          <w:sz w:val="28"/>
          <w:szCs w:val="28"/>
        </w:rPr>
        <w:t>Дайнеко</w:t>
      </w:r>
      <w:proofErr w:type="spellEnd"/>
      <w:r w:rsidRPr="00EF3EE9">
        <w:rPr>
          <w:rFonts w:ascii="Times New Roman" w:hAnsi="Times New Roman"/>
          <w:sz w:val="28"/>
          <w:szCs w:val="28"/>
        </w:rPr>
        <w:t xml:space="preserve">, А.Е. Экономика Беларуси в системе всемирной торговой организации / А.Е. </w:t>
      </w:r>
      <w:proofErr w:type="spellStart"/>
      <w:r w:rsidRPr="00EF3EE9">
        <w:rPr>
          <w:rFonts w:ascii="Times New Roman" w:hAnsi="Times New Roman"/>
          <w:sz w:val="28"/>
          <w:szCs w:val="28"/>
        </w:rPr>
        <w:t>Дайнеко</w:t>
      </w:r>
      <w:proofErr w:type="spellEnd"/>
      <w:r w:rsidRPr="00EF3EE9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EF3EE9">
        <w:rPr>
          <w:rFonts w:ascii="Times New Roman" w:hAnsi="Times New Roman"/>
          <w:sz w:val="28"/>
          <w:szCs w:val="28"/>
        </w:rPr>
        <w:t>Забавский</w:t>
      </w:r>
      <w:proofErr w:type="spellEnd"/>
      <w:r w:rsidRPr="00EF3EE9">
        <w:rPr>
          <w:rFonts w:ascii="Times New Roman" w:hAnsi="Times New Roman"/>
          <w:sz w:val="28"/>
          <w:szCs w:val="28"/>
        </w:rPr>
        <w:t xml:space="preserve">, М.В. Василевская; под ред. А.Е. </w:t>
      </w:r>
      <w:proofErr w:type="spellStart"/>
      <w:r w:rsidRPr="00EF3EE9">
        <w:rPr>
          <w:rFonts w:ascii="Times New Roman" w:hAnsi="Times New Roman"/>
          <w:sz w:val="28"/>
          <w:szCs w:val="28"/>
        </w:rPr>
        <w:t>Дайнеко</w:t>
      </w:r>
      <w:proofErr w:type="spellEnd"/>
      <w:r w:rsidRPr="00EF3EE9">
        <w:rPr>
          <w:rFonts w:ascii="Times New Roman" w:hAnsi="Times New Roman"/>
          <w:sz w:val="28"/>
          <w:szCs w:val="28"/>
        </w:rPr>
        <w:t xml:space="preserve">. – </w:t>
      </w:r>
      <w:r w:rsidRPr="00EF3EE9">
        <w:rPr>
          <w:rFonts w:ascii="Times New Roman" w:hAnsi="Times New Roman"/>
          <w:sz w:val="28"/>
          <w:szCs w:val="28"/>
          <w:lang w:val="be-BY"/>
        </w:rPr>
        <w:t>Минск</w:t>
      </w:r>
      <w:r w:rsidRPr="00EF3E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F3EE9">
        <w:rPr>
          <w:rFonts w:ascii="Times New Roman" w:hAnsi="Times New Roman"/>
          <w:sz w:val="28"/>
          <w:szCs w:val="28"/>
        </w:rPr>
        <w:t>Ин-т</w:t>
      </w:r>
      <w:proofErr w:type="spellEnd"/>
      <w:r w:rsidRPr="00EF3E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EE9">
        <w:rPr>
          <w:rFonts w:ascii="Times New Roman" w:hAnsi="Times New Roman"/>
          <w:sz w:val="28"/>
          <w:szCs w:val="28"/>
        </w:rPr>
        <w:t>аграр</w:t>
      </w:r>
      <w:proofErr w:type="spellEnd"/>
      <w:r w:rsidRPr="00EF3EE9">
        <w:rPr>
          <w:rFonts w:ascii="Times New Roman" w:hAnsi="Times New Roman"/>
          <w:sz w:val="28"/>
          <w:szCs w:val="28"/>
        </w:rPr>
        <w:t xml:space="preserve">. экономики, 2004. – 323 </w:t>
      </w:r>
      <w:proofErr w:type="gramStart"/>
      <w:r w:rsidRPr="00EF3EE9">
        <w:rPr>
          <w:rFonts w:ascii="Times New Roman" w:hAnsi="Times New Roman"/>
          <w:sz w:val="28"/>
          <w:szCs w:val="28"/>
        </w:rPr>
        <w:t>с</w:t>
      </w:r>
      <w:proofErr w:type="gramEnd"/>
      <w:r w:rsidRPr="00EF3EE9">
        <w:rPr>
          <w:rFonts w:ascii="Times New Roman" w:hAnsi="Times New Roman"/>
          <w:sz w:val="28"/>
          <w:szCs w:val="28"/>
        </w:rPr>
        <w:t>.</w:t>
      </w:r>
    </w:p>
    <w:p w:rsidR="00104904" w:rsidRDefault="00104904" w:rsidP="00104904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EE9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Pr="00EF3EE9">
        <w:rPr>
          <w:rFonts w:ascii="Times New Roman" w:hAnsi="Times New Roman"/>
          <w:sz w:val="28"/>
          <w:szCs w:val="28"/>
        </w:rPr>
        <w:t>: учеб</w:t>
      </w:r>
      <w:proofErr w:type="gramStart"/>
      <w:r w:rsidRPr="00EF3EE9">
        <w:rPr>
          <w:rFonts w:ascii="Times New Roman" w:hAnsi="Times New Roman"/>
          <w:sz w:val="28"/>
          <w:szCs w:val="28"/>
        </w:rPr>
        <w:t>.</w:t>
      </w:r>
      <w:proofErr w:type="gramEnd"/>
      <w:r w:rsidRPr="00EF3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3EE9">
        <w:rPr>
          <w:rFonts w:ascii="Times New Roman" w:hAnsi="Times New Roman"/>
          <w:sz w:val="28"/>
          <w:szCs w:val="28"/>
        </w:rPr>
        <w:t>п</w:t>
      </w:r>
      <w:proofErr w:type="gramEnd"/>
      <w:r w:rsidRPr="00EF3EE9">
        <w:rPr>
          <w:rFonts w:ascii="Times New Roman" w:hAnsi="Times New Roman"/>
          <w:sz w:val="28"/>
          <w:szCs w:val="28"/>
        </w:rPr>
        <w:t xml:space="preserve">особие для вузов / С.В. Лапина [и др.]; под общ. ред. С.В. Лапиной. – 2-е изд. – </w:t>
      </w:r>
      <w:r w:rsidRPr="00EF3EE9">
        <w:rPr>
          <w:rFonts w:ascii="Times New Roman" w:hAnsi="Times New Roman"/>
          <w:sz w:val="28"/>
          <w:szCs w:val="28"/>
          <w:lang w:val="be-BY"/>
        </w:rPr>
        <w:t>Минск</w:t>
      </w:r>
      <w:r w:rsidRPr="00EF3E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F3EE9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EF3EE9">
        <w:rPr>
          <w:rFonts w:ascii="Times New Roman" w:hAnsi="Times New Roman"/>
          <w:sz w:val="28"/>
          <w:szCs w:val="28"/>
        </w:rPr>
        <w:t xml:space="preserve">, 2004. – </w:t>
      </w:r>
      <w:r w:rsidRPr="00EF3EE9">
        <w:rPr>
          <w:rFonts w:ascii="Times New Roman" w:hAnsi="Times New Roman"/>
          <w:sz w:val="28"/>
          <w:szCs w:val="28"/>
        </w:rPr>
        <w:br/>
        <w:t>495 с.</w:t>
      </w:r>
    </w:p>
    <w:p w:rsidR="00104904" w:rsidRPr="00104904" w:rsidRDefault="00104904" w:rsidP="00104904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EE9">
        <w:rPr>
          <w:rFonts w:ascii="Times New Roman" w:hAnsi="Times New Roman"/>
          <w:sz w:val="28"/>
          <w:szCs w:val="28"/>
        </w:rPr>
        <w:t xml:space="preserve">Национальная стратегия устойчивого социально-экономического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EF3EE9">
          <w:rPr>
            <w:rFonts w:ascii="Times New Roman" w:hAnsi="Times New Roman"/>
            <w:sz w:val="28"/>
            <w:szCs w:val="28"/>
          </w:rPr>
          <w:t>2020 г</w:t>
        </w:r>
      </w:smartTag>
      <w:r w:rsidRPr="00EF3EE9">
        <w:rPr>
          <w:rFonts w:ascii="Times New Roman" w:hAnsi="Times New Roman"/>
          <w:sz w:val="28"/>
          <w:szCs w:val="28"/>
        </w:rPr>
        <w:t>. /</w:t>
      </w:r>
      <w:r w:rsidRPr="00EF3EE9">
        <w:rPr>
          <w:rFonts w:ascii="Times New Roman" w:hAnsi="Times New Roman"/>
          <w:sz w:val="28"/>
          <w:szCs w:val="28"/>
          <w:lang w:val="be-BY"/>
        </w:rPr>
        <w:t xml:space="preserve"> Нац. комис. по устойчивому развитию Респ. Беларусь</w:t>
      </w:r>
      <w:r w:rsidRPr="00EF3EE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F3EE9">
        <w:rPr>
          <w:rFonts w:ascii="Times New Roman" w:hAnsi="Times New Roman"/>
          <w:sz w:val="28"/>
          <w:szCs w:val="28"/>
        </w:rPr>
        <w:t>редкол</w:t>
      </w:r>
      <w:proofErr w:type="spellEnd"/>
      <w:r w:rsidRPr="00EF3EE9">
        <w:rPr>
          <w:rFonts w:ascii="Times New Roman" w:hAnsi="Times New Roman"/>
          <w:sz w:val="28"/>
          <w:szCs w:val="28"/>
        </w:rPr>
        <w:t>.: Л.М. Александрович [и др.]</w:t>
      </w:r>
      <w:r w:rsidRPr="00EF3EE9">
        <w:rPr>
          <w:rFonts w:ascii="Times New Roman" w:hAnsi="Times New Roman"/>
          <w:sz w:val="28"/>
          <w:szCs w:val="28"/>
          <w:lang w:val="be-BY"/>
        </w:rPr>
        <w:t>. – Минск</w:t>
      </w:r>
      <w:r w:rsidRPr="00EF3EE9">
        <w:rPr>
          <w:rFonts w:ascii="Times New Roman" w:hAnsi="Times New Roman"/>
          <w:sz w:val="28"/>
          <w:szCs w:val="28"/>
        </w:rPr>
        <w:t>:</w:t>
      </w:r>
      <w:r w:rsidRPr="00EF3EE9">
        <w:rPr>
          <w:rFonts w:ascii="Times New Roman" w:hAnsi="Times New Roman"/>
          <w:sz w:val="28"/>
          <w:szCs w:val="28"/>
          <w:lang w:val="be-BY"/>
        </w:rPr>
        <w:t xml:space="preserve"> Юнипак, 2004. – 202 с.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04904" w:rsidRPr="00104904" w:rsidRDefault="00104904" w:rsidP="00104904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904">
        <w:rPr>
          <w:rFonts w:ascii="Times New Roman" w:hAnsi="Times New Roman"/>
          <w:sz w:val="28"/>
          <w:szCs w:val="28"/>
          <w:lang w:val="be-BY"/>
        </w:rPr>
        <w:t xml:space="preserve">Национальный Интернет-портал Республики Беларусь </w:t>
      </w:r>
      <w:r w:rsidRPr="00104904">
        <w:rPr>
          <w:rFonts w:ascii="Times New Roman" w:hAnsi="Times New Roman"/>
          <w:sz w:val="28"/>
          <w:szCs w:val="28"/>
        </w:rPr>
        <w:t xml:space="preserve">[Электронный ресурс] / </w:t>
      </w:r>
      <w:proofErr w:type="spellStart"/>
      <w:r w:rsidRPr="00104904">
        <w:rPr>
          <w:rFonts w:ascii="Times New Roman" w:hAnsi="Times New Roman"/>
          <w:sz w:val="28"/>
          <w:szCs w:val="28"/>
        </w:rPr>
        <w:t>Нац</w:t>
      </w:r>
      <w:proofErr w:type="spellEnd"/>
      <w:r w:rsidRPr="00104904">
        <w:rPr>
          <w:rFonts w:ascii="Times New Roman" w:hAnsi="Times New Roman"/>
          <w:sz w:val="28"/>
          <w:szCs w:val="28"/>
        </w:rPr>
        <w:t xml:space="preserve">. центр правовой </w:t>
      </w:r>
      <w:proofErr w:type="spellStart"/>
      <w:r w:rsidRPr="00104904">
        <w:rPr>
          <w:rFonts w:ascii="Times New Roman" w:hAnsi="Times New Roman"/>
          <w:sz w:val="28"/>
          <w:szCs w:val="28"/>
        </w:rPr>
        <w:t>информ</w:t>
      </w:r>
      <w:proofErr w:type="spellEnd"/>
      <w:r w:rsidRPr="001049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4904">
        <w:rPr>
          <w:rFonts w:ascii="Times New Roman" w:hAnsi="Times New Roman"/>
          <w:sz w:val="28"/>
          <w:szCs w:val="28"/>
        </w:rPr>
        <w:t>Респ</w:t>
      </w:r>
      <w:proofErr w:type="spellEnd"/>
      <w:r w:rsidRPr="00104904">
        <w:rPr>
          <w:rFonts w:ascii="Times New Roman" w:hAnsi="Times New Roman"/>
          <w:sz w:val="28"/>
          <w:szCs w:val="28"/>
        </w:rPr>
        <w:t xml:space="preserve">. Беларусь. – </w:t>
      </w:r>
      <w:r w:rsidRPr="00104904">
        <w:rPr>
          <w:rFonts w:ascii="Times New Roman" w:hAnsi="Times New Roman"/>
          <w:sz w:val="28"/>
          <w:szCs w:val="28"/>
          <w:lang w:val="be-BY"/>
        </w:rPr>
        <w:t>Минск</w:t>
      </w:r>
      <w:r w:rsidRPr="00104904">
        <w:rPr>
          <w:rFonts w:ascii="Times New Roman" w:hAnsi="Times New Roman"/>
          <w:sz w:val="28"/>
          <w:szCs w:val="28"/>
        </w:rPr>
        <w:t xml:space="preserve">, 2005. – Режим доступа: </w:t>
      </w:r>
      <w:hyperlink r:id="rId9" w:history="1">
        <w:r w:rsidRPr="0010490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http://www.pravo.by</w:t>
        </w:r>
      </w:hyperlink>
      <w:r w:rsidRPr="00104904">
        <w:rPr>
          <w:rFonts w:ascii="Times New Roman" w:hAnsi="Times New Roman"/>
          <w:sz w:val="28"/>
          <w:szCs w:val="28"/>
          <w:lang w:val="be-BY"/>
        </w:rPr>
        <w:t>.</w:t>
      </w:r>
      <w:r w:rsidRPr="00104904">
        <w:rPr>
          <w:rFonts w:ascii="Times New Roman" w:hAnsi="Times New Roman"/>
          <w:sz w:val="28"/>
          <w:szCs w:val="28"/>
        </w:rPr>
        <w:t xml:space="preserve"> – Дата доступа: 25.01.2006.  </w:t>
      </w:r>
    </w:p>
    <w:p w:rsidR="00606E86" w:rsidRDefault="00606E86" w:rsidP="00606E8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904" w:rsidRPr="00104904" w:rsidRDefault="00104904" w:rsidP="00606E8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904">
        <w:rPr>
          <w:rFonts w:ascii="Times New Roman" w:hAnsi="Times New Roman" w:cs="Times New Roman"/>
          <w:sz w:val="28"/>
          <w:szCs w:val="28"/>
        </w:rPr>
        <w:t>И т.д.</w:t>
      </w: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</w:p>
    <w:p w:rsidR="00A36A9A" w:rsidRP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36A9A">
        <w:rPr>
          <w:rFonts w:ascii="Times New Roman" w:hAnsi="Times New Roman"/>
          <w:b/>
          <w:sz w:val="28"/>
          <w:szCs w:val="28"/>
        </w:rPr>
        <w:lastRenderedPageBreak/>
        <w:t>Образец 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  <w:r w:rsidRPr="004A4BC0">
        <w:rPr>
          <w:rFonts w:ascii="Times New Roman" w:hAnsi="Times New Roman" w:cs="Times New Roman"/>
          <w:smallCaps/>
          <w:color w:val="404040"/>
          <w:sz w:val="28"/>
          <w:szCs w:val="28"/>
        </w:rPr>
        <w:t>МИНИСТЕРСТВО ОБРАЗОВАНИЯ РЕСПУБЛИКИ БЕЛАРУСЬ</w:t>
      </w:r>
    </w:p>
    <w:p w:rsidR="00A36A9A" w:rsidRPr="004A4BC0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  <w:r w:rsidRPr="004A4BC0">
        <w:rPr>
          <w:rFonts w:ascii="Times New Roman" w:hAnsi="Times New Roman" w:cs="Times New Roman"/>
          <w:smallCaps/>
          <w:color w:val="404040"/>
          <w:sz w:val="28"/>
          <w:szCs w:val="28"/>
        </w:rPr>
        <w:t>ИНСТИТУТ ПАРЛАМЕНТАРИЗМА И ПРЕДПРИНИМАТЕЛЬСТВА</w:t>
      </w: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</w:p>
    <w:p w:rsidR="00A36A9A" w:rsidRPr="004A4BC0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smallCaps/>
          <w:color w:val="404040"/>
          <w:sz w:val="28"/>
          <w:szCs w:val="28"/>
        </w:rPr>
      </w:pPr>
    </w:p>
    <w:p w:rsidR="00A36A9A" w:rsidRPr="004A4BC0" w:rsidRDefault="00A36A9A" w:rsidP="00A36A9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4A4BC0">
        <w:rPr>
          <w:rFonts w:ascii="Times New Roman" w:hAnsi="Times New Roman" w:cs="Times New Roman"/>
          <w:color w:val="404040"/>
          <w:sz w:val="28"/>
          <w:szCs w:val="28"/>
        </w:rPr>
        <w:t>Кафедра  экономики и управления</w:t>
      </w:r>
    </w:p>
    <w:p w:rsidR="00A36A9A" w:rsidRDefault="00A36A9A" w:rsidP="00A36A9A">
      <w:pPr>
        <w:spacing w:after="0" w:line="240" w:lineRule="auto"/>
        <w:ind w:left="6372"/>
        <w:rPr>
          <w:color w:val="404040"/>
          <w:sz w:val="28"/>
          <w:szCs w:val="28"/>
        </w:rPr>
      </w:pPr>
    </w:p>
    <w:p w:rsidR="00A36A9A" w:rsidRPr="001E59BB" w:rsidRDefault="00A36A9A" w:rsidP="00A36A9A">
      <w:pPr>
        <w:spacing w:after="0" w:line="240" w:lineRule="auto"/>
        <w:rPr>
          <w:rFonts w:ascii="Times New Roman" w:hAnsi="Times New Roman" w:cs="Times New Roman"/>
          <w:bCs/>
          <w:smallCap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</w:pPr>
    </w:p>
    <w:p w:rsidR="00A36A9A" w:rsidRDefault="003033C0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 xml:space="preserve">ПРЕЗЕНТАЦИЯ </w:t>
      </w:r>
      <w:r w:rsidR="00A36A9A" w:rsidRPr="00263178"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>ДИПЛОМН</w:t>
      </w:r>
      <w:r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 xml:space="preserve">ОЙ </w:t>
      </w:r>
      <w:r w:rsidR="00A36A9A" w:rsidRPr="00263178"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  <w:t>Ы</w:t>
      </w:r>
    </w:p>
    <w:p w:rsidR="00A36A9A" w:rsidRPr="00263178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404040"/>
          <w:sz w:val="28"/>
          <w:szCs w:val="28"/>
        </w:rPr>
      </w:pPr>
    </w:p>
    <w:p w:rsidR="00A36A9A" w:rsidRPr="00263178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78">
        <w:rPr>
          <w:rFonts w:ascii="Times New Roman" w:eastAsia="Calibri" w:hAnsi="Times New Roman" w:cs="Times New Roman"/>
          <w:b/>
          <w:sz w:val="28"/>
          <w:szCs w:val="28"/>
        </w:rPr>
        <w:t>НАЛОГОВАЯ ПОЛИТИКА РЕСПУБЛИКИ БЕЛАРУСЬ И ОСНОВНЫЕ НАПРАВЛЕНИЯ ЕЕ СОВЕРШЕНСТВОВАНИЯ</w:t>
      </w: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A36A9A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p w:rsidR="00A36A9A" w:rsidRPr="004A4BC0" w:rsidRDefault="00A36A9A" w:rsidP="00A36A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</w:p>
    <w:tbl>
      <w:tblPr>
        <w:tblW w:w="12122" w:type="dxa"/>
        <w:tblInd w:w="-459" w:type="dxa"/>
        <w:tblLook w:val="00A0"/>
      </w:tblPr>
      <w:tblGrid>
        <w:gridCol w:w="3829"/>
        <w:gridCol w:w="282"/>
        <w:gridCol w:w="3544"/>
        <w:gridCol w:w="283"/>
        <w:gridCol w:w="2092"/>
        <w:gridCol w:w="2092"/>
      </w:tblGrid>
      <w:tr w:rsidR="00A36A9A" w:rsidRPr="004A4BC0" w:rsidTr="006B12D4">
        <w:trPr>
          <w:gridAfter w:val="1"/>
          <w:wAfter w:w="2092" w:type="dxa"/>
        </w:trPr>
        <w:tc>
          <w:tcPr>
            <w:tcW w:w="3829" w:type="dxa"/>
          </w:tcPr>
          <w:p w:rsidR="00A36A9A" w:rsidRPr="004A4BC0" w:rsidRDefault="00A36A9A" w:rsidP="0099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4A4BC0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Выполнил:</w:t>
            </w:r>
          </w:p>
        </w:tc>
        <w:tc>
          <w:tcPr>
            <w:tcW w:w="282" w:type="dxa"/>
          </w:tcPr>
          <w:p w:rsidR="00A36A9A" w:rsidRPr="004A4BC0" w:rsidRDefault="00A36A9A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A36A9A" w:rsidRPr="004A4BC0" w:rsidRDefault="006B12D4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         ________________</w:t>
            </w:r>
          </w:p>
        </w:tc>
        <w:tc>
          <w:tcPr>
            <w:tcW w:w="283" w:type="dxa"/>
          </w:tcPr>
          <w:p w:rsidR="00A36A9A" w:rsidRPr="004A4BC0" w:rsidRDefault="00A36A9A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36A9A" w:rsidRPr="004A4BC0" w:rsidRDefault="00A36A9A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Юдин Л.И.</w:t>
            </w:r>
          </w:p>
        </w:tc>
      </w:tr>
      <w:tr w:rsidR="00A36A9A" w:rsidRPr="004A4BC0" w:rsidTr="009962D2">
        <w:trPr>
          <w:gridAfter w:val="1"/>
          <w:wAfter w:w="2092" w:type="dxa"/>
        </w:trPr>
        <w:tc>
          <w:tcPr>
            <w:tcW w:w="3829" w:type="dxa"/>
          </w:tcPr>
          <w:p w:rsidR="00A36A9A" w:rsidRPr="004A4BC0" w:rsidRDefault="00A36A9A" w:rsidP="00996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студент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4</w:t>
            </w: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курса группы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22553</w:t>
            </w: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соци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ально-экономического факультета </w:t>
            </w: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специальности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«Финансы и кредит»</w:t>
            </w:r>
          </w:p>
        </w:tc>
        <w:tc>
          <w:tcPr>
            <w:tcW w:w="282" w:type="dxa"/>
          </w:tcPr>
          <w:p w:rsidR="00A36A9A" w:rsidRPr="004A4BC0" w:rsidRDefault="00A36A9A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6A9A" w:rsidRPr="004A4BC0" w:rsidRDefault="00A36A9A" w:rsidP="00996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83" w:type="dxa"/>
          </w:tcPr>
          <w:p w:rsidR="00A36A9A" w:rsidRPr="004A4BC0" w:rsidRDefault="00A36A9A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36A9A" w:rsidRPr="004A4BC0" w:rsidRDefault="00A36A9A" w:rsidP="009962D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A36A9A" w:rsidRPr="004A4BC0" w:rsidTr="009962D2">
        <w:trPr>
          <w:gridAfter w:val="1"/>
          <w:wAfter w:w="2092" w:type="dxa"/>
          <w:trHeight w:val="389"/>
        </w:trPr>
        <w:tc>
          <w:tcPr>
            <w:tcW w:w="3829" w:type="dxa"/>
          </w:tcPr>
          <w:p w:rsidR="00A36A9A" w:rsidRPr="004A4BC0" w:rsidRDefault="00A36A9A" w:rsidP="009962D2">
            <w:pPr>
              <w:spacing w:line="36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82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83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A36A9A" w:rsidRPr="004A4BC0" w:rsidTr="006B12D4">
        <w:trPr>
          <w:trHeight w:val="303"/>
        </w:trPr>
        <w:tc>
          <w:tcPr>
            <w:tcW w:w="3829" w:type="dxa"/>
          </w:tcPr>
          <w:p w:rsidR="006B12D4" w:rsidRDefault="00A36A9A" w:rsidP="006B1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Руководитель:</w:t>
            </w:r>
            <w:r w:rsidR="006B12D4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</w:p>
          <w:p w:rsidR="00A36A9A" w:rsidRPr="004A4BC0" w:rsidRDefault="006B12D4" w:rsidP="006B1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наук, доцент</w:t>
            </w:r>
          </w:p>
        </w:tc>
        <w:tc>
          <w:tcPr>
            <w:tcW w:w="282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A36A9A" w:rsidRPr="004A4BC0" w:rsidRDefault="006B12D4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         _________________</w:t>
            </w:r>
          </w:p>
        </w:tc>
        <w:tc>
          <w:tcPr>
            <w:tcW w:w="283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4A4BC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Иванов П.С.</w:t>
            </w:r>
          </w:p>
        </w:tc>
        <w:tc>
          <w:tcPr>
            <w:tcW w:w="2092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A36A9A" w:rsidRPr="004A4BC0" w:rsidTr="006B12D4">
        <w:trPr>
          <w:trHeight w:val="714"/>
        </w:trPr>
        <w:tc>
          <w:tcPr>
            <w:tcW w:w="3829" w:type="dxa"/>
          </w:tcPr>
          <w:p w:rsidR="00A36A9A" w:rsidRPr="004A4BC0" w:rsidRDefault="00A36A9A" w:rsidP="006B12D4">
            <w:pPr>
              <w:spacing w:after="0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82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A36A9A" w:rsidRPr="004A4BC0" w:rsidRDefault="00A36A9A" w:rsidP="009962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404040"/>
                <w:sz w:val="28"/>
                <w:szCs w:val="28"/>
              </w:rPr>
            </w:pPr>
          </w:p>
        </w:tc>
        <w:tc>
          <w:tcPr>
            <w:tcW w:w="283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36A9A" w:rsidRPr="004A4BC0" w:rsidRDefault="00A36A9A" w:rsidP="009962D2">
            <w:pPr>
              <w:spacing w:line="360" w:lineRule="auto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</w:tbl>
    <w:p w:rsidR="00081002" w:rsidRDefault="00081002" w:rsidP="00A36A9A">
      <w:pPr>
        <w:spacing w:before="1200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A36A9A" w:rsidRPr="004A4BC0" w:rsidRDefault="00A36A9A" w:rsidP="00A36A9A">
      <w:pPr>
        <w:spacing w:before="1200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4A4BC0">
        <w:rPr>
          <w:rFonts w:ascii="Times New Roman" w:hAnsi="Times New Roman" w:cs="Times New Roman"/>
          <w:color w:val="404040"/>
          <w:sz w:val="28"/>
          <w:szCs w:val="28"/>
        </w:rPr>
        <w:t>Минск 2016</w:t>
      </w:r>
    </w:p>
    <w:p w:rsidR="00A36A9A" w:rsidRDefault="00A36A9A">
      <w:pPr>
        <w:rPr>
          <w:rFonts w:ascii="Times New Roman" w:hAnsi="Times New Roman"/>
          <w:b/>
          <w:sz w:val="28"/>
          <w:szCs w:val="28"/>
        </w:rPr>
      </w:pPr>
    </w:p>
    <w:p w:rsidR="00A36A9A" w:rsidRPr="00A36A9A" w:rsidRDefault="00A36A9A" w:rsidP="00A36A9A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8"/>
        </w:rPr>
      </w:pPr>
      <w:r w:rsidRPr="00A36A9A">
        <w:rPr>
          <w:rFonts w:ascii="Times New Roman" w:hAnsi="Times New Roman"/>
          <w:b/>
          <w:sz w:val="28"/>
          <w:szCs w:val="28"/>
        </w:rPr>
        <w:lastRenderedPageBreak/>
        <w:t>Образец 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36A9A" w:rsidRDefault="00A36A9A" w:rsidP="00180446">
      <w:pPr>
        <w:spacing w:after="0" w:line="240" w:lineRule="auto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180446" w:rsidRPr="00F94ADA" w:rsidRDefault="00180446" w:rsidP="00A36A9A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F94ADA">
        <w:rPr>
          <w:rFonts w:ascii="Times New Roman" w:hAnsi="Times New Roman"/>
          <w:b/>
          <w:sz w:val="26"/>
          <w:szCs w:val="26"/>
        </w:rPr>
        <w:t>Образцы оформления научно-справочного аппарата:</w:t>
      </w:r>
    </w:p>
    <w:p w:rsidR="00180446" w:rsidRPr="00F94ADA" w:rsidRDefault="00180446" w:rsidP="001804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  <w:lang w:val="be-BY"/>
        </w:rPr>
      </w:pPr>
      <w:r w:rsidRPr="00F94ADA">
        <w:rPr>
          <w:rFonts w:ascii="Times New Roman" w:hAnsi="Times New Roman"/>
          <w:color w:val="000000"/>
          <w:sz w:val="26"/>
          <w:szCs w:val="26"/>
        </w:rPr>
        <w:t>а) Примеры описания самостоятельных изданий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788"/>
      </w:tblGrid>
      <w:tr w:rsidR="00180446" w:rsidRPr="00F94ADA" w:rsidTr="00D85D18">
        <w:trPr>
          <w:trHeight w:val="8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ADA">
              <w:rPr>
                <w:rFonts w:ascii="Times New Roman" w:hAnsi="Times New Roman"/>
                <w:bCs/>
                <w:sz w:val="26"/>
                <w:szCs w:val="26"/>
              </w:rPr>
              <w:t>Характеристика источника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ADA">
              <w:rPr>
                <w:rFonts w:ascii="Times New Roman" w:hAnsi="Times New Roman"/>
                <w:bCs/>
                <w:sz w:val="26"/>
                <w:szCs w:val="26"/>
              </w:rPr>
              <w:t>Пример оформления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Один, два или три автора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Кота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ў, А.І. Гісторыя Беларусі і сусветная цывілізацыя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А.І. Котаў. – 2-е выд. – Мінск: Энцыклапедыкс, 2003. – 168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Шотт, А.В. Курс лекций по частной хирургии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А.В.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Шотт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Шотт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Асар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, 2004. – 525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Чикатуева, Л.А. Маркетинг: учеб. пособие / Л.А. Чикатуева, Н.В. Третьякова; под ред. В.П. Федько. – Ростов н/Д: Феникс, 2004. – 413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Дайнеко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А.Е. Экономика Беларуси в системе всемирной торговой организации / А.Е.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Дайнеко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Г.В.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Забавский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М.В. Василевская; под ред. А.Е.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Дайнеко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Ин-т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аграр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экономики, 2004. – 323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4ADA">
              <w:rPr>
                <w:rFonts w:ascii="Times New Roman" w:hAnsi="Times New Roman"/>
                <w:sz w:val="26"/>
                <w:szCs w:val="26"/>
              </w:rPr>
              <w:t>Четыре и более авторов</w:t>
            </w:r>
            <w:proofErr w:type="gram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: учеб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особие для вузов / С.В. Лапина [и др.]; под общ. ред. С.В. Лапиной. – 2-е изд.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ТетраСистемс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2004. –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br/>
              <w:t>495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Комментарий к Трудовому кодексу Республики Беларусь / И.С. Андреев [и др.]; под общ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ед. Г.А. Василевича.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Амалфея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, 2000. – 1071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Основы геологии Беларуси / А.С.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Махнач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[и др.]; НАН Беларуси,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 геол. наук; под общ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ед. А.С.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Махнача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2004.– 391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Коллективный автор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Сборник нормативно-технических материалов по энергосбережению / Ком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при Совете Министров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Беларусь; сост. А.В.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Лоранж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2, 2004. – 393 с. 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Национальная стратегия устойчивого социально-экономического развития Республики Беларусь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F3EE9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</w:rPr>
              <w:t>. /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Нац. комис. по устойчивому развитию Респ. Беларусь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редкол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.: Л.М. Александрович [и др.]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Юнипак, 2004. – 202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Военный энциклопедический словарь / М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во обороны</w:t>
            </w:r>
            <w:proofErr w:type="gramStart"/>
            <w:r w:rsidR="00606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ос. Федерации,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т воен. истории;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редкол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.: А.П.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Горкин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[и др.]. – М.: Большая рос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нцикл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.: РИПОЛ классик, 2002. – 1663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Многотомное издание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Гісторыя Беларусі: у 6 т. / рэдкал.: М. Касцюк (гал. рэд.)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[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і інш.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]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Мінск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Экаперспектыва, 2000–2005. – 6 т.</w:t>
            </w:r>
          </w:p>
        </w:tc>
      </w:tr>
      <w:tr w:rsidR="00180446" w:rsidRPr="006E57C5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Гісторыя Беларусі: у 6 т. / рэдкал.: М. Касцюк (гал. рэд.) [і інш.]. – Мінск: Экаперспектыва, 2000–2005. – Т. 3: Беларусь у часы Рэчы Паспалітай (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ст.) / Ю. Бохан [і інш.]. – 2004. – 343 с.; Т. 4: Беларусь у складзе Расійскай імперыі (канец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–пачатак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ст.) / М. Біч [і інш.]. – 2005. – 518 с.</w:t>
            </w:r>
          </w:p>
        </w:tc>
      </w:tr>
      <w:tr w:rsidR="00180446" w:rsidRPr="006E57C5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Багдановіч, М. Поўны збор твораў: у 3 т. / М. Багдановіч. – 2-е выд. – Мінск: Беларус. навука, 2001. – 3 т.</w:t>
            </w:r>
          </w:p>
        </w:tc>
      </w:tr>
      <w:tr w:rsidR="00180446" w:rsidRPr="006E57C5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lastRenderedPageBreak/>
              <w:t>Отдельный том в многотомном издании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Гісторыя Беларусі: у 6 т. / рэдкал.: М. Касцюк (гал. рэд.) [і інш.]. – Мінск: Экаперспектыва, 2000–2005. – Т. 3: Беларусь у часы Рэчы Паспалітай (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ст.) / Ю. Бохан [і інш.]. – 2004. – 343 с. </w:t>
            </w:r>
          </w:p>
        </w:tc>
      </w:tr>
      <w:tr w:rsidR="00180446" w:rsidRPr="006E57C5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Гісторыя Беларусі: у 6 т. / рэдкал.: М. Касцюк (гал. рэд.) [і інш.]. – Мінск: Экаперспектыва, 2000–2005. – Т. 4: Беларусь у складзе Расійскай імперыі (канец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–пачатак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ст.) / М. Біч [і інш.]. – 2005. – 518 с.</w:t>
            </w:r>
          </w:p>
        </w:tc>
      </w:tr>
      <w:tr w:rsidR="00180446" w:rsidRPr="006E57C5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Багдановіч, М. Поўны збор твораў: у 3 т. / М. Багдановіч. – 2-е выд. – Мінск: Беларус. навука, 2001. – Т. 1: Вершы, паэмы, пераклады, наследаванні, чарнавыя накіды. – 751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Российский государственный архив древних актов: путеводитель: </w:t>
            </w:r>
          </w:p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 4 т.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сост.: М.В. Бабич, Ю.М. Эскин. – М.: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Археогр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центр, 1997.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Т. 3, ч. 1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. – 720 с.</w:t>
            </w:r>
          </w:p>
        </w:tc>
      </w:tr>
      <w:tr w:rsidR="00180446" w:rsidRPr="00F94ADA" w:rsidTr="00D85D18">
        <w:trPr>
          <w:cantSplit/>
          <w:trHeight w:val="99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Законы и законодательные 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Конституция Республики Беларусь 1994 года (с изменениями и дополнениями, принятыми на республиканских референдумах </w:t>
            </w:r>
          </w:p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1996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2004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.).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Амалфея, 2005. – 48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Конституция Российской Федерации: принята всенар. голосованием 12 дек.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1993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.: офиц. текст. – М.: Юрист, 2005. – 56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 нормативных правовых актах Республики Беларусь: Закон Респ. Беларусь от 10 янв.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2000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№ 361-3: с изм. и доп.: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2004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Дикта, 2004. – 59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Инвестиционный кодекс Республики Беларусь: принят Палатой представителей 30 мая 2001г.: одобр. Советом Респ. 8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2001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.: текст Кодекса по состоянию на 10 февр.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2001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Амалфея, 2005. – 83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Сборник статей, трудов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науки Беларуси: к 80-летию со дня основания ЦНБ им. Я.Коласа НАН Беларуси: сб.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ст. / НАН Беларуси, Центр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ауч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б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редкол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.: Н.Ю. Березкина (отв. ред.) [и др.].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2004. –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174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Современные аспекты изучения алкогольной и наркотической зависимости: сб. науч. ст.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НАН Беларуси,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т биохимии;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ред. В.В. Лелевич. – Гродно, 2004. – 223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180446" w:rsidRPr="00F94ADA" w:rsidTr="00D85D18">
        <w:trPr>
          <w:cantSplit/>
          <w:trHeight w:val="9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Сборники без общего заглавия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Певзнер, Н. Английское в английском искусстве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Н. Певзнер; пер. О.Р. Демидовой.  Идеологические источники радиатора “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роллс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ройса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” / Э.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Панофский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; пер. Л.Н. Житковой. – СПб.: Азбука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классика, 2004. – 318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446" w:rsidRPr="00F94ADA" w:rsidTr="00D85D18">
        <w:trPr>
          <w:cantSplit/>
          <w:trHeight w:val="12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>Материалы</w:t>
            </w:r>
            <w:r w:rsidRPr="00F94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конференций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CC022E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Глобализация, новая экономика и окружающая среда: проблемы общества и бизнеса на пути к устойчивому развитию: материалы</w:t>
              </w:r>
              <w:r w:rsidR="00180446" w:rsidRPr="00EF3EE9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br/>
              </w:r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 xml:space="preserve">7 </w:t>
              </w:r>
              <w:proofErr w:type="spellStart"/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Междунар</w:t>
              </w:r>
              <w:proofErr w:type="spellEnd"/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 xml:space="preserve">. </w:t>
              </w:r>
              <w:proofErr w:type="spellStart"/>
              <w:r w:rsidR="00180446" w:rsidRPr="00EF3EE9">
                <w:rPr>
                  <w:rStyle w:val="text31"/>
                  <w:b w:val="0"/>
                  <w:bCs w:val="0"/>
                  <w:color w:val="000000"/>
                  <w:sz w:val="28"/>
                  <w:szCs w:val="28"/>
                </w:rPr>
                <w:t>конф</w:t>
              </w:r>
              <w:proofErr w:type="spellEnd"/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 xml:space="preserve">. Рос. о-ва </w:t>
              </w:r>
              <w:proofErr w:type="spellStart"/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экол</w:t>
              </w:r>
              <w:proofErr w:type="spellEnd"/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. экономики, Санкт-Петербург,</w:t>
              </w:r>
              <w:r w:rsidR="00180446" w:rsidRPr="00EF3EE9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br/>
              </w:r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 xml:space="preserve">23–25 июня 2005 г. / </w:t>
              </w:r>
              <w:proofErr w:type="spellStart"/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С.-Петерб</w:t>
              </w:r>
              <w:proofErr w:type="spellEnd"/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 xml:space="preserve">. </w:t>
              </w:r>
              <w:proofErr w:type="spellStart"/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</w:t>
              </w:r>
              <w:proofErr w:type="spellEnd"/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. ун-т; под ред. И.П. Бойко</w:t>
              </w:r>
              <w:r w:rsidR="00180446" w:rsidRPr="00EF3EE9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br/>
              </w:r>
              <w:r w:rsidR="00180446" w:rsidRPr="00EF3EE9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[и др.]</w:t>
              </w:r>
            </w:hyperlink>
            <w:r w:rsidR="00180446" w:rsidRPr="00EF3E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СПб., 2005. – 395 </w:t>
            </w:r>
            <w:proofErr w:type="gramStart"/>
            <w:r w:rsidR="00180446" w:rsidRPr="00EF3EE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180446" w:rsidRPr="00EF3E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0446" w:rsidRPr="00F94ADA" w:rsidTr="00D85D18">
        <w:trPr>
          <w:cantSplit/>
          <w:trHeight w:val="150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Правовая система Республики Беларусь: состояние, проблемы, перспективы развития: материалы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межвуз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конф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студентов, магистрантов и аспирантов, Гродно, 21 апр.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F3EE9">
                <w:rPr>
                  <w:rFonts w:ascii="Times New Roman" w:hAnsi="Times New Roman"/>
                  <w:sz w:val="28"/>
                  <w:szCs w:val="28"/>
                </w:rPr>
                <w:t>2005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/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Гродн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br/>
              <w:t xml:space="preserve">ун-т;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редкол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.: О.Н.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Толочко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(отв. ред.) [и др.]. – Гродно, 2005. –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br/>
              <w:t xml:space="preserve">239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Инструкция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Инструкция о порядке совершения операций с банковскими пластиковыми карточками: утв. Правлением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Нац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банка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Беларусь 30.04.04: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Дикта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, 2004. – 23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Инструкция по исполнительному производству: утв. М-вом юстиции Респ. Беларусь 20.12.04. – 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Дикта, 2005. – 94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Учебно-методические 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Горбаток, Н.А. Об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теория государства и права в вопросах и ответах: учеб. пособие / Н.А.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Горбаток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;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М-во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внутр. дел Респ. Беларуь, Акад. МВД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2005. – 183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креативных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методов в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-развивающей работе психологов системы образования: учеб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.-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метод. пособие: в 3 ч. / Акад. последиплом. образования; авт.-сост. Н.А. Сакович. – Минск, 2004. – Ч. 2: Сказкотерапевтические технологии. – 84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Корнеева, И.Л. Гражданское право: учеб. пособие: в 2 ч. / И.Л. Корнеева. – М.: РИОР, 2004. – Ч. 2. – 182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Философия и методология науки: учеб.-метод. комплекс для магистратуры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А.И. Зеленков [и др.]; под ред. А.И. Зеленкова.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-во БГУ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2004. – 108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Информационные издания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Реклама на рубеже тысячелетий: ретросп. библиогр. указ. (1998–2003)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М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во образования и науки Рос. Федерации,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публич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б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России; сост.: В.В. Климова, О.М.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Мещеркина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– М., 2004. – 288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Щадов, И.М. Технолого-экономическая оценка экологизации угледобывающего комплекса Восточной Сибири и Забайкалья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И.М.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Щадов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М.: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ЦНИЭИуголь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1992. – 48 с. – (Обзорная информация / Центр.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исслед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т экономики и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угол.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Каталог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Каталог жесткокрылых (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Coleoptera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Insecta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) Беларуси / О.Р. Александрович [и др.]; Фонд фундам. исслед. Респ. Беларусь. – Минск, 1996. – 103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Памятные и инвестиционные монеты России из драгоценных металлов, 1921–2003: каталог-справочн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ред.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сост. Л.М.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Пряжникова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М.: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ИнтерКрим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пресс, 2004. – 462 с.</w:t>
            </w:r>
          </w:p>
        </w:tc>
      </w:tr>
      <w:tr w:rsidR="00180446" w:rsidRPr="00F94ADA" w:rsidTr="00D85D18">
        <w:trPr>
          <w:cantSplit/>
          <w:trHeight w:val="12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Авторское свидетельство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Инерциальный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волнограф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а. с. 1696865 СССР, МКИ5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01 С 13/00 / Ю.В. Дубинский, Н.Ю. Мордашова, А.В.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Ференц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; Казан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виац.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ин-т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№ 4497433;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заявл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24.10.88;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опубл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07.12.91 // Открытия.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Изобрет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– 1991. – № 45. – С. 28.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Патент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Способ получения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сульфокатионита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пат. 6210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Беларусь, МПК7 C 08 J 5/20, 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8 G"/>
              </w:smartTagPr>
              <w:r w:rsidRPr="00EF3EE9">
                <w:rPr>
                  <w:rFonts w:ascii="Times New Roman" w:hAnsi="Times New Roman"/>
                  <w:sz w:val="28"/>
                  <w:szCs w:val="28"/>
                </w:rPr>
                <w:t xml:space="preserve">08 </w:t>
              </w:r>
              <w:r w:rsidRPr="00EF3EE9">
                <w:rPr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</w:rPr>
              <w:t xml:space="preserve"> 2/30 / Л.М.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Ляхнович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С.В. Покровская, И.В. Волкова, С.М. Ткачев; заявитель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Полоц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ун-т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– №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0000011;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заявл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04.01.00;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опубл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30.06.04 //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Аф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цыйны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бюл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/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Нац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цэнтр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нтэлектуал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уласнасц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– 2004. – № 2. – С. 174.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Стандарт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Безопасность оборудова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Термины и определения: ГОСТ ЕН 1070–2003. –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Введ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01.09.04.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Межгос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совет по стандартизации, метрологии и сертификации: Белорус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ос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ин-т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стандартизации и сертификации, 2004. – 21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Нормативно–технические документы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Национальная система подтверждения соответствия Республики Беларусь. Порядок декларирования соответствия продукции. Основные положения =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Нацыянальная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spellStart"/>
            <w:proofErr w:type="gramStart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стэма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пацвярджэння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адпаведнасц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Рэспубл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Беларусь.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Парадак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дэкларавання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адпаведнасц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прадукцы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Асно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ныя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палажэнн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ТКП 5.1.03–2004. –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Введ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01.10.04.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Белорус. гос. ин-т стандартизации и сертификации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2004. – 9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Государственная система стандартизации Республики Беларусь. Порядок проведения экспертизы стандартов: РД РБ 03180.53–2000.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Введ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01.09.00.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Госстандарт: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Белорус. гос. ин-т стандартизации и сертификации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2000. –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6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Препринт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Губич, Л.В. Подходы к автоматизации проектно-конструкторских работ в швейной промышленности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Л.В.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Губич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 1994. – 40 с. – (Препринт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кад. наук Беларуси, Ин-т техн. кибернетики; № 3).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Прогноз миграции радионуклидов в системе водосбор – речная сеть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В.В. Скурат [и др.].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2004. – 51 с. – (Препринт / НАН Беларуси,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Объед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ин-т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энергет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и ядер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сслед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Сосны; ОИЭЯИ–15).</w:t>
            </w:r>
            <w:proofErr w:type="gramEnd"/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Отчет о НИР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Разработка и внедрение диагностикума аденовирусной инфекции птиц: отчет о НИР (заключ.)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Всесоюз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proofErr w:type="spellStart"/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исслед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ветеринар. </w:t>
            </w:r>
          </w:p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>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т птицеводства; рук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емы А.Ф. Прохоров. – М., 1989. – 14 с. – № ГР 01870082247.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Комплексное (хирургическое) лечение послеоперационных и рецидивных вентральных грыж больших и огромных размеров: отчет о НИР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Гродн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мед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н-т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; рук. В.М.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Колтонюк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– Гродно, 1994. – 42 с. – № ГР 1993310.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Депонированные научные работы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Влияние деформации и больших световых потоков на люминесценцию монокристаллов сульфида цинка с микропорами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В.Г. Клюев [и др.]; Воронеж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т. – Воронеж, 1993. – 14 с. –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в ВИНИТИ 10.06.93, № 1620-В93 //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Журн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приклад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пектроскопии. – 1993. – Т. 59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№ 3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4. – С. 368.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Сагдиев, А.М. О тонкой структуре субарктического фронта в центральной части Тихого океана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/ А.М. Сагдиев; Рос. акад. наук, Ин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т океанологии. – М., 1992. – 17 с. –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в ВИНИТИ 08.06.92, № 1860–82 // РЖ: 09. Геофизика. – 1992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 – № 11/12. – 11В68ДЕП. – С. 9.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Широков, А.А. Исследование возможности контроля состава гальванических сред абсорбционно-спектроскопическим методом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/ А.А. Широков, Г.В. Титова; Рос. акад. наук,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Ульян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фил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н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та радиотехники и электроники. – Ульяновск, 1993. – 12 с. –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в ВИНИТИ 09.06.93, № 1561-В93 //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Журн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приклад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пектроскопии. – 1993. – № 3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4. – С. 368.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Автореферат диссертации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</w:rPr>
              <w:t xml:space="preserve">Иволгина, Н.В. Оценка интеллектуальной собственности: на примере интеллектуальной промышленной собственности: </w:t>
            </w:r>
          </w:p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автореф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дис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…канд.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наук: 08.00.10; 08.00.05 / Н.В. Иволгина; Рос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кон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. акад. – М., 2005. – 26 с.</w:t>
            </w:r>
          </w:p>
        </w:tc>
      </w:tr>
      <w:tr w:rsidR="00180446" w:rsidRPr="006E57C5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Шакун, Н.С. Кірыла-Мяфодзіеўская традыцыя на Тураўшчыне: (да праблемы лакальных тыпаў старажытнаславянскай мовы): аўтарэф. дыс. ... канд. філал. навук: 10.02.03 / Н.С. Шакун; Беларус. дзярж. ун-т. – Мінск, 2005. – 16 с.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Диссертация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Анисимов, П.В. Теоретические поблемы правового регулирования защиты прав человека: дис. … д-ра юрид. наук: 12.00.01 / П.В. Анисимов. – Н.Новгород, 2005. – </w:t>
            </w:r>
            <w:smartTag w:uri="urn:schemas-microsoft-com:office:smarttags" w:element="metricconverter">
              <w:smartTagPr>
                <w:attr w:name="ProductID" w:val="370 л"/>
              </w:smartTagPr>
              <w:r w:rsidRPr="00EF3EE9">
                <w:rPr>
                  <w:rFonts w:ascii="Times New Roman" w:hAnsi="Times New Roman"/>
                  <w:sz w:val="28"/>
                  <w:szCs w:val="28"/>
                  <w:lang w:val="be-BY"/>
                </w:rPr>
                <w:t>370 л</w:t>
              </w:r>
            </w:smartTag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180446" w:rsidRPr="006E57C5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Лук’янюк, Ю.М. Сучасная беларуская філасофская тэрміналогія: (семантычныя і структурныя аспекты): дыс. ... канд. філал. навук: 10.02.01 / Ю.М. Лук’янюк. – Мінск, 2003. – </w:t>
            </w:r>
            <w:smartTag w:uri="urn:schemas-microsoft-com:office:smarttags" w:element="metricconverter">
              <w:smartTagPr>
                <w:attr w:name="ProductID" w:val="129 л"/>
              </w:smartTagPr>
              <w:r w:rsidRPr="00EF3EE9">
                <w:rPr>
                  <w:rFonts w:ascii="Times New Roman" w:hAnsi="Times New Roman" w:cs="Times New Roman"/>
                  <w:sz w:val="28"/>
                  <w:szCs w:val="28"/>
                  <w:lang w:val="be-BY"/>
                </w:rPr>
                <w:t>129 л</w:t>
              </w:r>
            </w:smartTag>
            <w:r w:rsidRPr="00EF3E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Архивные 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1. Архив Гродненского областного суда за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F3EE9">
                <w:rPr>
                  <w:rFonts w:ascii="Times New Roman" w:hAnsi="Times New Roman" w:cs="Times New Roman"/>
                  <w:sz w:val="28"/>
                  <w:szCs w:val="28"/>
                </w:rPr>
                <w:t>1992 г</w:t>
              </w:r>
            </w:smartTag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3EE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–</w:t>
            </w:r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 Дело № 4/8117.2. Архив суда Центрального района г</w:t>
            </w:r>
            <w:proofErr w:type="gramStart"/>
            <w:r w:rsidRPr="00EF3EE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огилева за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F3EE9">
                <w:rPr>
                  <w:rFonts w:ascii="Times New Roman" w:hAnsi="Times New Roman" w:cs="Times New Roman"/>
                  <w:sz w:val="28"/>
                  <w:szCs w:val="28"/>
                </w:rPr>
                <w:t>2001 г</w:t>
              </w:r>
            </w:smartTag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3EE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–</w:t>
            </w:r>
            <w:r w:rsidRPr="00EF3EE9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Уголовное дело № 2/1577.</w:t>
            </w:r>
          </w:p>
        </w:tc>
      </w:tr>
      <w:tr w:rsidR="00180446" w:rsidRPr="00F94ADA" w:rsidTr="00D85D18">
        <w:trPr>
          <w:cantSplit/>
          <w:trHeight w:val="158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Центральный исторический архив Москвы (ЦИАМ).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1. Фонд 277. – Оп. 1. – Д. 1295–1734</w:t>
            </w:r>
            <w:r w:rsidRPr="00EF3EE9">
              <w:rPr>
                <w:b w:val="0"/>
                <w:bCs w:val="0"/>
                <w:lang w:val="be-BY"/>
              </w:rPr>
              <w:t>.</w:t>
            </w:r>
            <w:r w:rsidRPr="00EF3EE9">
              <w:rPr>
                <w:b w:val="0"/>
                <w:bCs w:val="0"/>
              </w:rPr>
              <w:t xml:space="preserve"> Дела о выдаче ссуды под залог имений, находящихся в Могилевской губернии (имеются планы имений) 1884–1918 гг.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 xml:space="preserve">2. Фонд 277. – Оп. 1. – Д. 802–1294, 4974–4978, 4980–4990,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4994–5000, 5002–5013, 5015–5016</w:t>
            </w:r>
            <w:r w:rsidRPr="00EF3EE9">
              <w:rPr>
                <w:b w:val="0"/>
                <w:bCs w:val="0"/>
                <w:lang w:val="be-BY"/>
              </w:rPr>
              <w:t xml:space="preserve">. </w:t>
            </w:r>
            <w:r w:rsidRPr="00EF3EE9">
              <w:rPr>
                <w:b w:val="0"/>
                <w:bCs w:val="0"/>
              </w:rPr>
              <w:t xml:space="preserve">Дела о выдаче ссуды под залог имений, находящихся в Минской губернии (имеются планы имений) 1884–1918 гг.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3. Фонд 277. – Оп.</w:t>
            </w:r>
            <w:r w:rsidRPr="00EF3EE9">
              <w:rPr>
                <w:b w:val="0"/>
                <w:bCs w:val="0"/>
                <w:lang w:val="be-BY"/>
              </w:rPr>
              <w:t xml:space="preserve"> </w:t>
            </w:r>
            <w:r w:rsidRPr="00EF3EE9">
              <w:rPr>
                <w:b w:val="0"/>
                <w:bCs w:val="0"/>
              </w:rPr>
              <w:t>2, 5, 6, 7, 8.</w:t>
            </w:r>
          </w:p>
        </w:tc>
      </w:tr>
      <w:tr w:rsidR="00180446" w:rsidRPr="00F94ADA" w:rsidTr="00D85D18">
        <w:trPr>
          <w:cantSplit/>
          <w:trHeight w:val="12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Электронные ресурсы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Театр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[Электронный ресурс]: энциклопедия: по материалам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-ва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“Большая российская энциклопедия”: в 3 т. – Электрон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ан. (486 Мб). – М.: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Кордис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&amp;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, 2003. – Электрон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пт. диски (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– Т. 1: Балет. – 1 диск; Т. 2: Опера. – 1 диск; Т. 3: Драма. –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br/>
              <w:t>1 диск.</w:t>
            </w:r>
          </w:p>
        </w:tc>
      </w:tr>
      <w:tr w:rsidR="00180446" w:rsidRPr="00F94ADA" w:rsidTr="00D85D1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Регистр СНГ – 2005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: промышленность, полиграфия, торговля, ремонт, транспорт, строительство, сельское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яйст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во [Электронный ресурс]. – Электрон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екстовые дан. и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прогр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(14 Мб).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: Комлев И.Н., 2005. – 1 электрон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>пт. диск (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-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80446" w:rsidRPr="00F94ADA" w:rsidTr="00D85D18">
        <w:trPr>
          <w:cantSplit/>
          <w:trHeight w:val="9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94ADA">
              <w:rPr>
                <w:rFonts w:ascii="Times New Roman" w:hAnsi="Times New Roman"/>
                <w:sz w:val="26"/>
                <w:szCs w:val="26"/>
                <w:lang w:val="be-BY"/>
              </w:rPr>
              <w:t>Ресурсы удаленного доступа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Национальный Интернет-портал Республики Беларусь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[Электронный ресурс] /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Нац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центр правовой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. Беларусь. –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Минск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2005. – Режим доступа: </w:t>
            </w:r>
            <w:hyperlink r:id="rId11" w:history="1">
              <w:r w:rsidRPr="00A36A9A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be-BY"/>
                </w:rPr>
                <w:t>http://www.pravo.by</w:t>
              </w:r>
            </w:hyperlink>
            <w:r w:rsidRPr="00A36A9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– Дата доступа: 25.01.2006.</w:t>
            </w:r>
          </w:p>
        </w:tc>
      </w:tr>
      <w:tr w:rsidR="00180446" w:rsidRPr="00E6559D" w:rsidTr="00D85D18">
        <w:trPr>
          <w:cantSplit/>
          <w:trHeight w:val="96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Proceeding of mini–symposium on biological nomenclature in the 21</w:t>
            </w:r>
            <w:r w:rsidRPr="00EF3EE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centry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[Electronic resource] / Ed. J.L. Reveal. – College Park M.D., 1996. – Mode of access: </w:t>
            </w:r>
            <w:r w:rsidR="00CC022E">
              <w:fldChar w:fldCharType="begin"/>
            </w:r>
            <w:r w:rsidR="00CC022E" w:rsidRPr="00E6559D">
              <w:rPr>
                <w:lang w:val="en-US"/>
              </w:rPr>
              <w:instrText>HYPERLINK "http://www.inform.ind.edu/PBIO/brum.html/"</w:instrText>
            </w:r>
            <w:r w:rsidR="00CC022E">
              <w:fldChar w:fldCharType="separate"/>
            </w:r>
            <w:r w:rsidRPr="00A36A9A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  <w:lang w:val="be-BY"/>
              </w:rPr>
              <w:t>http://www.inform.ind.edu/PBIO/brum.html</w:t>
            </w:r>
            <w:r w:rsidR="00CC022E">
              <w:fldChar w:fldCharType="end"/>
            </w:r>
            <w:r w:rsidRPr="00A36A9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>–  Date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access: 14.09.2005.</w:t>
            </w:r>
          </w:p>
        </w:tc>
      </w:tr>
    </w:tbl>
    <w:p w:rsidR="00180446" w:rsidRPr="00FA0EA2" w:rsidRDefault="00180446" w:rsidP="00180446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80446" w:rsidRDefault="00180446" w:rsidP="00180446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4ADA">
        <w:rPr>
          <w:rFonts w:ascii="Times New Roman" w:hAnsi="Times New Roman"/>
          <w:color w:val="000000"/>
          <w:sz w:val="26"/>
          <w:szCs w:val="26"/>
        </w:rPr>
        <w:t>б) примеры описания составных частей изданий</w:t>
      </w:r>
    </w:p>
    <w:p w:rsidR="00180446" w:rsidRDefault="00180446" w:rsidP="00180446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1844"/>
        <w:gridCol w:w="8788"/>
      </w:tblGrid>
      <w:tr w:rsidR="00180446" w:rsidRPr="00F94ADA" w:rsidTr="00D85D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ADA">
              <w:rPr>
                <w:rFonts w:ascii="Times New Roman" w:hAnsi="Times New Roman"/>
                <w:bCs/>
                <w:sz w:val="26"/>
                <w:szCs w:val="26"/>
              </w:rPr>
              <w:t>Характеристика источника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4ADA">
              <w:rPr>
                <w:rFonts w:ascii="Times New Roman" w:hAnsi="Times New Roman"/>
                <w:bCs/>
                <w:sz w:val="26"/>
                <w:szCs w:val="26"/>
              </w:rPr>
              <w:t>Пример оформления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ADA">
              <w:rPr>
                <w:rFonts w:ascii="Times New Roman" w:hAnsi="Times New Roman"/>
                <w:sz w:val="26"/>
                <w:szCs w:val="26"/>
              </w:rPr>
              <w:t>Составная часть книги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</w:pPr>
            <w:proofErr w:type="spellStart"/>
            <w:r w:rsidRPr="00EF3EE9">
              <w:rPr>
                <w:b w:val="0"/>
                <w:bCs w:val="0"/>
              </w:rPr>
              <w:t>Михнюк</w:t>
            </w:r>
            <w:proofErr w:type="spellEnd"/>
            <w:r w:rsidRPr="00EF3EE9">
              <w:rPr>
                <w:b w:val="0"/>
                <w:bCs w:val="0"/>
              </w:rPr>
              <w:t xml:space="preserve">, Т.Ф. Правовые и организационные вопросы охраны труда </w:t>
            </w:r>
            <w:r w:rsidRPr="00EF3EE9">
              <w:rPr>
                <w:b w:val="0"/>
              </w:rPr>
              <w:t xml:space="preserve">/ Т.Ф. </w:t>
            </w:r>
            <w:proofErr w:type="spellStart"/>
            <w:r w:rsidRPr="00EF3EE9">
              <w:rPr>
                <w:b w:val="0"/>
              </w:rPr>
              <w:t>Михнюк</w:t>
            </w:r>
            <w:proofErr w:type="spellEnd"/>
            <w:r w:rsidRPr="00EF3EE9">
              <w:rPr>
                <w:b w:val="0"/>
              </w:rPr>
              <w:t xml:space="preserve"> // Безопасность жизнедеятельности: учеб</w:t>
            </w:r>
            <w:proofErr w:type="gramStart"/>
            <w:r w:rsidRPr="00EF3EE9">
              <w:rPr>
                <w:b w:val="0"/>
              </w:rPr>
              <w:t>.</w:t>
            </w:r>
            <w:proofErr w:type="gramEnd"/>
            <w:r w:rsidRPr="00EF3EE9">
              <w:rPr>
                <w:b w:val="0"/>
              </w:rPr>
              <w:t xml:space="preserve"> </w:t>
            </w:r>
            <w:proofErr w:type="gramStart"/>
            <w:r w:rsidRPr="00EF3EE9">
              <w:rPr>
                <w:b w:val="0"/>
              </w:rPr>
              <w:t>п</w:t>
            </w:r>
            <w:proofErr w:type="gramEnd"/>
            <w:r w:rsidRPr="00EF3EE9">
              <w:rPr>
                <w:b w:val="0"/>
              </w:rPr>
              <w:t>особие</w:t>
            </w:r>
            <w:r w:rsidRPr="00EF3EE9">
              <w:t xml:space="preserve"> </w:t>
            </w:r>
            <w:r w:rsidRPr="00EF3EE9">
              <w:rPr>
                <w:b w:val="0"/>
              </w:rPr>
              <w:t xml:space="preserve">/ Т.Ф. </w:t>
            </w:r>
            <w:proofErr w:type="spellStart"/>
            <w:r w:rsidRPr="00EF3EE9">
              <w:rPr>
                <w:b w:val="0"/>
              </w:rPr>
              <w:t>Михнюк</w:t>
            </w:r>
            <w:proofErr w:type="spellEnd"/>
            <w:r w:rsidRPr="00EF3EE9">
              <w:rPr>
                <w:b w:val="0"/>
              </w:rPr>
              <w:t>. – 2</w:t>
            </w:r>
            <w:r w:rsidRPr="00EF3EE9">
              <w:rPr>
                <w:b w:val="0"/>
                <w:lang w:val="be-BY"/>
              </w:rPr>
              <w:t>-</w:t>
            </w:r>
            <w:r w:rsidRPr="00EF3EE9">
              <w:rPr>
                <w:b w:val="0"/>
              </w:rPr>
              <w:t xml:space="preserve">е изд., </w:t>
            </w:r>
            <w:proofErr w:type="spellStart"/>
            <w:r w:rsidRPr="00EF3EE9">
              <w:rPr>
                <w:b w:val="0"/>
              </w:rPr>
              <w:t>испр</w:t>
            </w:r>
            <w:proofErr w:type="spellEnd"/>
            <w:r w:rsidRPr="00EF3EE9">
              <w:rPr>
                <w:b w:val="0"/>
              </w:rPr>
              <w:t xml:space="preserve">. и доп. – </w:t>
            </w:r>
            <w:r w:rsidRPr="00EF3EE9">
              <w:rPr>
                <w:b w:val="0"/>
                <w:lang w:val="be-BY"/>
              </w:rPr>
              <w:t>Минск</w:t>
            </w:r>
            <w:r w:rsidRPr="00EF3EE9">
              <w:rPr>
                <w:b w:val="0"/>
              </w:rPr>
              <w:t>, 2004. – С. 90–101.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 xml:space="preserve">Пивоваров, Ю.П. Организация мер по профилактике последствий радиоактивного загрязнения среды в случае радиационной аварии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/ Ю.П. Пивоваров, В.П. Михалев // Радиационная экология: учеб</w:t>
            </w:r>
            <w:proofErr w:type="gramStart"/>
            <w:r w:rsidRPr="00EF3EE9">
              <w:rPr>
                <w:b w:val="0"/>
                <w:bCs w:val="0"/>
              </w:rPr>
              <w:t>.</w:t>
            </w:r>
            <w:proofErr w:type="gramEnd"/>
            <w:r w:rsidRPr="00EF3EE9">
              <w:rPr>
                <w:b w:val="0"/>
                <w:bCs w:val="0"/>
              </w:rPr>
              <w:t xml:space="preserve"> </w:t>
            </w:r>
            <w:proofErr w:type="gramStart"/>
            <w:r w:rsidRPr="00EF3EE9">
              <w:rPr>
                <w:b w:val="0"/>
                <w:bCs w:val="0"/>
              </w:rPr>
              <w:t>п</w:t>
            </w:r>
            <w:proofErr w:type="gramEnd"/>
            <w:r w:rsidRPr="00EF3EE9">
              <w:rPr>
                <w:b w:val="0"/>
                <w:bCs w:val="0"/>
              </w:rPr>
              <w:t>особие / Ю.П. Пивоваров, В.П. Михалев. – М., 2004. – С. 117–122.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>Еск</w:t>
            </w:r>
            <w:proofErr w:type="spellStart"/>
            <w:r w:rsidRPr="00EF3EE9">
              <w:rPr>
                <w:b w:val="0"/>
                <w:bCs w:val="0"/>
              </w:rPr>
              <w:t>ина</w:t>
            </w:r>
            <w:proofErr w:type="spellEnd"/>
            <w:r w:rsidRPr="00EF3EE9">
              <w:t>,</w:t>
            </w:r>
            <w:r w:rsidRPr="00EF3EE9">
              <w:rPr>
                <w:b w:val="0"/>
                <w:bCs w:val="0"/>
              </w:rPr>
              <w:t xml:space="preserve"> Л.Б. Основы конституционного строя Российской Федерации / Л.Б.</w:t>
            </w:r>
            <w:r w:rsidRPr="00EF3EE9">
              <w:t xml:space="preserve"> </w:t>
            </w:r>
            <w:proofErr w:type="spellStart"/>
            <w:r w:rsidRPr="00EF3EE9">
              <w:rPr>
                <w:b w:val="0"/>
                <w:bCs w:val="0"/>
              </w:rPr>
              <w:t>Ескина</w:t>
            </w:r>
            <w:proofErr w:type="spellEnd"/>
            <w:r w:rsidRPr="00EF3EE9">
              <w:rPr>
                <w:b w:val="0"/>
                <w:bCs w:val="0"/>
              </w:rPr>
              <w:t xml:space="preserve"> // Основы права: учебник / М.И. </w:t>
            </w:r>
            <w:proofErr w:type="spellStart"/>
            <w:r w:rsidRPr="00EF3EE9">
              <w:rPr>
                <w:b w:val="0"/>
                <w:bCs w:val="0"/>
              </w:rPr>
              <w:t>Абдулаев</w:t>
            </w:r>
            <w:proofErr w:type="spellEnd"/>
            <w:r w:rsidRPr="00EF3EE9">
              <w:rPr>
                <w:b w:val="0"/>
                <w:bCs w:val="0"/>
              </w:rPr>
              <w:t xml:space="preserve"> [и др.]; под ред. М.И. </w:t>
            </w:r>
            <w:proofErr w:type="spellStart"/>
            <w:r w:rsidRPr="00EF3EE9">
              <w:rPr>
                <w:b w:val="0"/>
                <w:bCs w:val="0"/>
              </w:rPr>
              <w:t>Абдулаева</w:t>
            </w:r>
            <w:proofErr w:type="spellEnd"/>
            <w:r w:rsidRPr="00EF3EE9">
              <w:rPr>
                <w:b w:val="0"/>
                <w:bCs w:val="0"/>
              </w:rPr>
              <w:t>. – СПб</w:t>
            </w:r>
            <w:proofErr w:type="gramStart"/>
            <w:r w:rsidRPr="00EF3EE9">
              <w:rPr>
                <w:b w:val="0"/>
                <w:bCs w:val="0"/>
              </w:rPr>
              <w:t xml:space="preserve">., </w:t>
            </w:r>
            <w:proofErr w:type="gramEnd"/>
            <w:r w:rsidRPr="00EF3EE9">
              <w:rPr>
                <w:b w:val="0"/>
                <w:bCs w:val="0"/>
              </w:rPr>
              <w:t>2004. – С. 180–193.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Глава из книги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Бунакова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>, В.А. Формирование русской духовной культуры / В.А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EE9">
              <w:rPr>
                <w:rFonts w:ascii="Times New Roman" w:hAnsi="Times New Roman"/>
                <w:sz w:val="28"/>
                <w:szCs w:val="28"/>
              </w:rPr>
              <w:t>Бунакова</w:t>
            </w:r>
            <w:proofErr w:type="spell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// Отечественная история: учеб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особие / С.Н. Полторак [и др.]; под ред. Р.В. Дегтяревой, С.Н. Полторака.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М., 2004.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Гл. 6.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 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С. 112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3EE9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proofErr w:type="gramEnd"/>
            <w:r w:rsidRPr="00EF3EE9">
              <w:rPr>
                <w:rFonts w:ascii="Times New Roman" w:hAnsi="Times New Roman"/>
                <w:sz w:val="28"/>
                <w:szCs w:val="28"/>
              </w:rPr>
              <w:t xml:space="preserve">, В.В. Проблемы функционирования систем социальной защиты в 1970–1980 годах / В.В. Николаевский // Система социальной защиты: теория, методика, практика / В.В. Николаевский.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 Минск,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2004.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Гл. 3.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С. 119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Часть из собрания сочинений, избранных произведений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Гілевіч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Н. Сон у бяссоніцу / Н. Гілевіч // Зб. тв.: у 23 т. – Мінск, 2003. – Т.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6. – С. 382–383.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Сачанка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Б.І. Родны кут / Б. Сачанка // Выбр. тв.: у 3 т. – Мінск, 1995. – Т. 3: Аповесці. – С. 361–470.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Пушкин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А.С. История Петра / А.С. Пушкин // Полн. собр. соч.: в 19 т. – М., 1995. – Т. 10. – С. 11–248. 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Шекспир</w:t>
            </w:r>
            <w:r w:rsidRPr="00EF3EE9">
              <w:rPr>
                <w:rFonts w:ascii="Times New Roman" w:hAnsi="Times New Roman"/>
                <w:sz w:val="28"/>
                <w:szCs w:val="28"/>
              </w:rPr>
              <w:t>,</w:t>
            </w: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 Сонеты / В. Шекспир // Избранное. – Минск, 1996. – С. 732–749.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</w:rPr>
              <w:t>Составная часть</w:t>
            </w: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 xml:space="preserve"> </w:t>
            </w:r>
            <w:r w:rsidRPr="00F94ADA">
              <w:rPr>
                <w:b w:val="0"/>
                <w:bCs w:val="0"/>
                <w:sz w:val="26"/>
                <w:szCs w:val="26"/>
              </w:rPr>
              <w:t>сборника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>Коморовская</w:t>
            </w:r>
            <w:r w:rsidRPr="00EF3EE9">
              <w:rPr>
                <w:b w:val="0"/>
                <w:bCs w:val="0"/>
              </w:rPr>
              <w:t>,</w:t>
            </w:r>
            <w:r w:rsidRPr="00EF3EE9">
              <w:rPr>
                <w:b w:val="0"/>
                <w:bCs w:val="0"/>
                <w:lang w:val="be-BY"/>
              </w:rPr>
              <w:t xml:space="preserve"> О. Готовность уч</w:t>
            </w:r>
            <w:r w:rsidRPr="00EF3EE9">
              <w:rPr>
                <w:b w:val="0"/>
                <w:bCs w:val="0"/>
              </w:rPr>
              <w:t>и</w:t>
            </w:r>
            <w:r w:rsidRPr="00EF3EE9">
              <w:rPr>
                <w:b w:val="0"/>
                <w:bCs w:val="0"/>
                <w:lang w:val="be-BY"/>
              </w:rPr>
              <w:t xml:space="preserve">теля-музыканта к реализации личностно-ориентированных технологий начального музыкального образования / О. Коморовская // Музыкальная наука и современность: взгляд молодых исследователей: сб. ст. аспирантов и магистрантов БГАМ / Белорус. гос. акад. музыки; </w:t>
            </w:r>
            <w:r w:rsidRPr="00EF3EE9">
              <w:rPr>
                <w:b w:val="0"/>
                <w:bCs w:val="0"/>
              </w:rPr>
              <w:t xml:space="preserve">сост. и </w:t>
            </w:r>
            <w:proofErr w:type="spellStart"/>
            <w:r w:rsidRPr="00EF3EE9">
              <w:rPr>
                <w:b w:val="0"/>
                <w:bCs w:val="0"/>
              </w:rPr>
              <w:t>науч</w:t>
            </w:r>
            <w:proofErr w:type="spellEnd"/>
            <w:r w:rsidRPr="00EF3EE9">
              <w:rPr>
                <w:b w:val="0"/>
                <w:bCs w:val="0"/>
              </w:rPr>
              <w:t xml:space="preserve">. ред. Е.М. Гороховик. – </w:t>
            </w:r>
            <w:r w:rsidRPr="00EF3EE9">
              <w:rPr>
                <w:b w:val="0"/>
                <w:bCs w:val="0"/>
                <w:lang w:val="be-BY"/>
              </w:rPr>
              <w:t>Минск</w:t>
            </w:r>
            <w:r w:rsidRPr="00EF3EE9">
              <w:rPr>
                <w:b w:val="0"/>
                <w:bCs w:val="0"/>
              </w:rPr>
              <w:t>, 2004. – С. 173–180.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Войтешенко</w:t>
            </w:r>
            <w:r w:rsidRPr="00EF3EE9">
              <w:rPr>
                <w:b w:val="0"/>
                <w:bCs w:val="0"/>
              </w:rPr>
              <w:t>,</w:t>
            </w:r>
            <w:r w:rsidRPr="00EF3EE9">
              <w:rPr>
                <w:b w:val="0"/>
                <w:bCs w:val="0"/>
                <w:lang w:val="be-BY"/>
              </w:rPr>
              <w:t xml:space="preserve"> Б.С. Су</w:t>
            </w:r>
            <w:proofErr w:type="spellStart"/>
            <w:r w:rsidRPr="00EF3EE9">
              <w:rPr>
                <w:b w:val="0"/>
                <w:bCs w:val="0"/>
              </w:rPr>
              <w:t>щ</w:t>
            </w:r>
            <w:proofErr w:type="spellEnd"/>
            <w:r w:rsidRPr="00EF3EE9">
              <w:rPr>
                <w:b w:val="0"/>
                <w:bCs w:val="0"/>
                <w:lang w:val="be-BY"/>
              </w:rPr>
              <w:t xml:space="preserve">ностные характеристики экономического роста </w:t>
            </w:r>
            <w:r w:rsidRPr="00EF3EE9">
              <w:rPr>
                <w:b w:val="0"/>
                <w:bCs w:val="0"/>
              </w:rPr>
              <w:t xml:space="preserve">/ Б.С. </w:t>
            </w:r>
            <w:proofErr w:type="spellStart"/>
            <w:r w:rsidRPr="00EF3EE9">
              <w:rPr>
                <w:b w:val="0"/>
                <w:bCs w:val="0"/>
              </w:rPr>
              <w:t>Войтешенко</w:t>
            </w:r>
            <w:proofErr w:type="spellEnd"/>
            <w:r w:rsidRPr="00EF3EE9">
              <w:rPr>
                <w:b w:val="0"/>
                <w:bCs w:val="0"/>
              </w:rPr>
              <w:t xml:space="preserve">, И.А. Соболенко // Беларусь и мировые экономические процессы: </w:t>
            </w:r>
            <w:proofErr w:type="spellStart"/>
            <w:r w:rsidRPr="00EF3EE9">
              <w:rPr>
                <w:b w:val="0"/>
                <w:bCs w:val="0"/>
              </w:rPr>
              <w:t>науч</w:t>
            </w:r>
            <w:proofErr w:type="spellEnd"/>
            <w:r w:rsidRPr="00EF3EE9">
              <w:rPr>
                <w:b w:val="0"/>
                <w:bCs w:val="0"/>
              </w:rPr>
              <w:t>. тр. / Белорус</w:t>
            </w:r>
            <w:proofErr w:type="gramStart"/>
            <w:r w:rsidRPr="00EF3EE9">
              <w:rPr>
                <w:b w:val="0"/>
                <w:bCs w:val="0"/>
              </w:rPr>
              <w:t>.</w:t>
            </w:r>
            <w:proofErr w:type="gramEnd"/>
            <w:r w:rsidRPr="00EF3EE9">
              <w:rPr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EF3EE9">
              <w:rPr>
                <w:b w:val="0"/>
                <w:bCs w:val="0"/>
              </w:rPr>
              <w:t>г</w:t>
            </w:r>
            <w:proofErr w:type="gramEnd"/>
            <w:r w:rsidRPr="00EF3EE9">
              <w:rPr>
                <w:b w:val="0"/>
                <w:bCs w:val="0"/>
              </w:rPr>
              <w:t>ос</w:t>
            </w:r>
            <w:proofErr w:type="spellEnd"/>
            <w:r w:rsidRPr="00EF3EE9">
              <w:rPr>
                <w:b w:val="0"/>
                <w:bCs w:val="0"/>
              </w:rPr>
              <w:t xml:space="preserve">. </w:t>
            </w:r>
            <w:proofErr w:type="spellStart"/>
            <w:r w:rsidRPr="00EF3EE9">
              <w:rPr>
                <w:b w:val="0"/>
                <w:bCs w:val="0"/>
              </w:rPr>
              <w:t>ун</w:t>
            </w:r>
            <w:proofErr w:type="spellEnd"/>
            <w:r w:rsidRPr="00EF3EE9">
              <w:rPr>
                <w:b w:val="0"/>
                <w:bCs w:val="0"/>
                <w:lang w:val="be-BY"/>
              </w:rPr>
              <w:t>-</w:t>
            </w:r>
            <w:r w:rsidRPr="00EF3EE9">
              <w:rPr>
                <w:b w:val="0"/>
                <w:bCs w:val="0"/>
              </w:rPr>
              <w:t xml:space="preserve">т; под ред.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lastRenderedPageBreak/>
              <w:t xml:space="preserve">В.М. </w:t>
            </w:r>
            <w:proofErr w:type="spellStart"/>
            <w:r w:rsidRPr="00EF3EE9">
              <w:rPr>
                <w:b w:val="0"/>
                <w:bCs w:val="0"/>
              </w:rPr>
              <w:t>Руденкова</w:t>
            </w:r>
            <w:proofErr w:type="spellEnd"/>
            <w:r w:rsidRPr="00EF3EE9">
              <w:rPr>
                <w:b w:val="0"/>
                <w:bCs w:val="0"/>
              </w:rPr>
              <w:t xml:space="preserve">. – </w:t>
            </w:r>
            <w:r w:rsidRPr="00EF3EE9">
              <w:rPr>
                <w:b w:val="0"/>
                <w:bCs w:val="0"/>
                <w:lang w:val="be-BY"/>
              </w:rPr>
              <w:t>Минск</w:t>
            </w:r>
            <w:r w:rsidRPr="00EF3EE9">
              <w:rPr>
                <w:b w:val="0"/>
                <w:bCs w:val="0"/>
              </w:rPr>
              <w:t>, 2003. – С. 132–144.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>Скуратов</w:t>
            </w:r>
            <w:r w:rsidRPr="00EF3EE9">
              <w:rPr>
                <w:b w:val="0"/>
                <w:bCs w:val="0"/>
              </w:rPr>
              <w:t>,</w:t>
            </w:r>
            <w:r w:rsidRPr="00EF3EE9">
              <w:rPr>
                <w:b w:val="0"/>
                <w:bCs w:val="0"/>
                <w:lang w:val="be-BY"/>
              </w:rPr>
              <w:t xml:space="preserve"> В.Г. Отдельные аспекты правового режима закладных в постсоветских государствах / В.Г. Скуратов // Экономико-правовая парадигма хозяйствования при переходе к цивилизованному рынку в Беларуси: сб. науч. ст. / Ин-т экономики Н</w:t>
            </w:r>
            <w:r w:rsidRPr="00EF3EE9">
              <w:rPr>
                <w:b w:val="0"/>
                <w:bCs w:val="0"/>
              </w:rPr>
              <w:t>АН</w:t>
            </w:r>
            <w:r w:rsidRPr="00EF3EE9">
              <w:rPr>
                <w:b w:val="0"/>
                <w:bCs w:val="0"/>
                <w:lang w:val="be-BY"/>
              </w:rPr>
              <w:t xml:space="preserve"> Беларуси, Центр исслед. инфраструктуры рынка; </w:t>
            </w:r>
            <w:r w:rsidRPr="00EF3EE9">
              <w:rPr>
                <w:b w:val="0"/>
                <w:bCs w:val="0"/>
              </w:rPr>
              <w:t xml:space="preserve">под </w:t>
            </w:r>
            <w:proofErr w:type="spellStart"/>
            <w:r w:rsidRPr="00EF3EE9">
              <w:rPr>
                <w:b w:val="0"/>
                <w:bCs w:val="0"/>
              </w:rPr>
              <w:t>науч</w:t>
            </w:r>
            <w:proofErr w:type="spellEnd"/>
            <w:r w:rsidRPr="00EF3EE9">
              <w:rPr>
                <w:b w:val="0"/>
                <w:bCs w:val="0"/>
              </w:rPr>
              <w:t>. ред. П.Г. Никитенко. – Минск, 2004. – С. 208–217.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>Як</w:t>
            </w:r>
            <w:r w:rsidRPr="00EF3EE9">
              <w:rPr>
                <w:b w:val="0"/>
                <w:bCs w:val="0"/>
                <w:lang w:val="be-BY"/>
              </w:rPr>
              <w:t>іменка, Т.С. Аб песенна-эпічнай традыцыі ў музычным фальклоры беларусаў / Т.С. Якіменка // Беларуская музыка: гісторыя і традыцыі: зб. навук. арт. / Беларус. дзярж. акад. музыкі; склад</w:t>
            </w:r>
            <w:proofErr w:type="gramStart"/>
            <w:r w:rsidRPr="00EF3EE9">
              <w:rPr>
                <w:b w:val="0"/>
                <w:bCs w:val="0"/>
                <w:lang w:val="be-BY"/>
              </w:rPr>
              <w:t>.</w:t>
            </w:r>
            <w:proofErr w:type="gramEnd"/>
            <w:r w:rsidRPr="00EF3EE9">
              <w:rPr>
                <w:b w:val="0"/>
                <w:bCs w:val="0"/>
                <w:lang w:val="be-BY"/>
              </w:rPr>
              <w:t xml:space="preserve"> і </w:t>
            </w:r>
            <w:proofErr w:type="gramStart"/>
            <w:r w:rsidRPr="00EF3EE9">
              <w:rPr>
                <w:b w:val="0"/>
                <w:bCs w:val="0"/>
                <w:lang w:val="be-BY"/>
              </w:rPr>
              <w:t>н</w:t>
            </w:r>
            <w:proofErr w:type="gramEnd"/>
            <w:r w:rsidRPr="00EF3EE9">
              <w:rPr>
                <w:b w:val="0"/>
                <w:bCs w:val="0"/>
                <w:lang w:val="be-BY"/>
              </w:rPr>
              <w:t xml:space="preserve">авук. рэд. В.А. Антаневіч. – </w:t>
            </w:r>
            <w:r w:rsidRPr="00EF3EE9">
              <w:rPr>
                <w:b w:val="0"/>
                <w:bCs w:val="0"/>
              </w:rPr>
              <w:t>М</w:t>
            </w:r>
            <w:r w:rsidRPr="00EF3EE9">
              <w:rPr>
                <w:b w:val="0"/>
                <w:bCs w:val="0"/>
                <w:lang w:val="be-BY"/>
              </w:rPr>
              <w:t>і</w:t>
            </w:r>
            <w:proofErr w:type="spellStart"/>
            <w:r w:rsidRPr="00EF3EE9">
              <w:rPr>
                <w:b w:val="0"/>
                <w:bCs w:val="0"/>
              </w:rPr>
              <w:t>нск</w:t>
            </w:r>
            <w:proofErr w:type="spellEnd"/>
            <w:r w:rsidRPr="00EF3EE9">
              <w:rPr>
                <w:b w:val="0"/>
                <w:bCs w:val="0"/>
                <w:lang w:val="be-BY"/>
              </w:rPr>
              <w:t>, 2003. – С. 47–74.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Статьи из сборников тезисов докладов и материалов конференций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>Пеньковская, Т.Н. Роль и место транспортного комплекса в экономике Республики Беларусь / Т.Н. Пеньковская // География в ХХ</w:t>
            </w:r>
            <w:r w:rsidRPr="00EF3EE9">
              <w:rPr>
                <w:b w:val="0"/>
                <w:bCs w:val="0"/>
                <w:lang w:val="be-BY"/>
              </w:rPr>
              <w:t xml:space="preserve">І веке: проблемы и перспективы: материалы Междунар. науч. конф., посвящ. 70-летию геогр. фак. БГУ, Минск, 4–8 окт.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b w:val="0"/>
                  <w:bCs w:val="0"/>
                  <w:lang w:val="be-BY"/>
                </w:rPr>
                <w:t>2004 г</w:t>
              </w:r>
            </w:smartTag>
            <w:r w:rsidRPr="00EF3EE9">
              <w:rPr>
                <w:b w:val="0"/>
                <w:bCs w:val="0"/>
                <w:lang w:val="be-BY"/>
              </w:rPr>
              <w:t>. / Белорус. гос. ун-т, Белорус. ге</w:t>
            </w:r>
            <w:r w:rsidRPr="00EF3EE9">
              <w:rPr>
                <w:b w:val="0"/>
                <w:bCs w:val="0"/>
                <w:lang w:val="en-US"/>
              </w:rPr>
              <w:t>o</w:t>
            </w:r>
            <w:r w:rsidRPr="00EF3EE9">
              <w:rPr>
                <w:b w:val="0"/>
                <w:bCs w:val="0"/>
                <w:lang w:val="be-BY"/>
              </w:rPr>
              <w:t xml:space="preserve">гр. о-во; </w:t>
            </w:r>
            <w:proofErr w:type="spellStart"/>
            <w:r w:rsidRPr="00EF3EE9">
              <w:rPr>
                <w:b w:val="0"/>
                <w:bCs w:val="0"/>
              </w:rPr>
              <w:t>редкол</w:t>
            </w:r>
            <w:proofErr w:type="spellEnd"/>
            <w:r w:rsidRPr="00EF3EE9">
              <w:rPr>
                <w:b w:val="0"/>
                <w:bCs w:val="0"/>
              </w:rPr>
              <w:t>.: Н.И. Пирожник [и др.]. – Минск</w:t>
            </w:r>
            <w:r w:rsidRPr="00EF3EE9">
              <w:rPr>
                <w:b w:val="0"/>
                <w:bCs w:val="0"/>
                <w:lang w:val="be-BY"/>
              </w:rPr>
              <w:t>, 2004. – С. 163–164.</w:t>
            </w:r>
          </w:p>
        </w:tc>
      </w:tr>
      <w:tr w:rsidR="00180446" w:rsidRPr="006E57C5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 xml:space="preserve">Ермакова, Л.Л. </w:t>
            </w:r>
            <w:proofErr w:type="spellStart"/>
            <w:r w:rsidRPr="00EF3EE9">
              <w:rPr>
                <w:b w:val="0"/>
                <w:bCs w:val="0"/>
              </w:rPr>
              <w:t>Полесский</w:t>
            </w:r>
            <w:proofErr w:type="spellEnd"/>
            <w:r w:rsidRPr="00EF3EE9">
              <w:rPr>
                <w:b w:val="0"/>
                <w:bCs w:val="0"/>
              </w:rPr>
              <w:t xml:space="preserve"> каравайный обряд в пространстве культуры / Л.Л. Ермакова // </w:t>
            </w:r>
            <w:r w:rsidRPr="00EF3EE9">
              <w:rPr>
                <w:b w:val="0"/>
                <w:bCs w:val="0"/>
                <w:lang w:val="be-BY"/>
              </w:rPr>
              <w:t>Тураўскія чытанні: матэрыялы рэсп. навук</w:t>
            </w:r>
            <w:proofErr w:type="gramStart"/>
            <w:r w:rsidRPr="00EF3EE9">
              <w:rPr>
                <w:b w:val="0"/>
                <w:bCs w:val="0"/>
                <w:lang w:val="be-BY"/>
              </w:rPr>
              <w:t>.-</w:t>
            </w:r>
            <w:proofErr w:type="gramEnd"/>
            <w:r w:rsidRPr="00EF3EE9">
              <w:rPr>
                <w:b w:val="0"/>
                <w:bCs w:val="0"/>
                <w:lang w:val="be-BY"/>
              </w:rPr>
              <w:t>практ. канф.</w:t>
            </w:r>
            <w:r w:rsidRPr="00EF3EE9">
              <w:rPr>
                <w:b w:val="0"/>
                <w:bCs w:val="0"/>
              </w:rPr>
              <w:t xml:space="preserve">, </w:t>
            </w:r>
            <w:r w:rsidRPr="00EF3EE9">
              <w:rPr>
                <w:b w:val="0"/>
                <w:bCs w:val="0"/>
                <w:lang w:val="be-BY"/>
              </w:rPr>
              <w:t xml:space="preserve">Гомель, 4 верас.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b w:val="0"/>
                  <w:bCs w:val="0"/>
                  <w:lang w:val="be-BY"/>
                </w:rPr>
                <w:t>2004 г</w:t>
              </w:r>
            </w:smartTag>
            <w:r w:rsidRPr="00EF3EE9">
              <w:rPr>
                <w:b w:val="0"/>
                <w:bCs w:val="0"/>
                <w:lang w:val="be-BY"/>
              </w:rPr>
              <w:t xml:space="preserve">. / НАН Беларусі, Гомел. </w:t>
            </w:r>
            <w:r w:rsidRPr="00EF3EE9">
              <w:rPr>
                <w:b w:val="0"/>
                <w:bCs w:val="0"/>
                <w:spacing w:val="-2"/>
                <w:lang w:val="be-BY"/>
              </w:rPr>
              <w:t>дзярж. ун-т; рэдкал.: У.І. Коваль [і інш.]. – Гомель, 2005. – С. 173</w:t>
            </w:r>
            <w:r w:rsidRPr="00EF3EE9">
              <w:rPr>
                <w:b w:val="0"/>
                <w:bCs w:val="0"/>
                <w:lang w:val="be-BY"/>
              </w:rPr>
              <w:t>–178.</w:t>
            </w:r>
          </w:p>
        </w:tc>
      </w:tr>
      <w:tr w:rsidR="00180446" w:rsidRPr="00F94ADA" w:rsidTr="00D85D18">
        <w:trPr>
          <w:trHeight w:val="17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spacing w:val="-4"/>
              </w:rPr>
            </w:pPr>
            <w:r w:rsidRPr="00EF3EE9">
              <w:rPr>
                <w:b w:val="0"/>
                <w:bCs w:val="0"/>
                <w:spacing w:val="-4"/>
                <w:lang w:val="be-BY"/>
              </w:rPr>
              <w:t>Бочков</w:t>
            </w:r>
            <w:r w:rsidRPr="00EF3EE9">
              <w:rPr>
                <w:b w:val="0"/>
                <w:bCs w:val="0"/>
                <w:spacing w:val="-4"/>
              </w:rPr>
              <w:t>,</w:t>
            </w:r>
            <w:r w:rsidRPr="00EF3EE9">
              <w:rPr>
                <w:b w:val="0"/>
                <w:bCs w:val="0"/>
                <w:spacing w:val="-4"/>
                <w:lang w:val="be-BY"/>
              </w:rPr>
              <w:t xml:space="preserve"> А.А. Единство правовых и моральных норм как условие построения правового государства и гражданского общества в Республике Беларусь </w:t>
            </w:r>
            <w:r w:rsidRPr="00EF3EE9">
              <w:rPr>
                <w:b w:val="0"/>
                <w:bCs w:val="0"/>
                <w:spacing w:val="-4"/>
              </w:rPr>
              <w:t xml:space="preserve">/ А.А. Бочков, Е.Ф. Ивашкевич // Право </w:t>
            </w:r>
            <w:r w:rsidRPr="00EF3EE9">
              <w:rPr>
                <w:b w:val="0"/>
                <w:bCs w:val="0"/>
                <w:spacing w:val="-4"/>
                <w:lang w:val="be-BY"/>
              </w:rPr>
              <w:t>Б</w:t>
            </w:r>
            <w:proofErr w:type="spellStart"/>
            <w:r w:rsidRPr="00EF3EE9">
              <w:rPr>
                <w:b w:val="0"/>
                <w:bCs w:val="0"/>
                <w:spacing w:val="-4"/>
              </w:rPr>
              <w:t>еларуси</w:t>
            </w:r>
            <w:proofErr w:type="spellEnd"/>
            <w:r w:rsidRPr="00EF3EE9">
              <w:rPr>
                <w:b w:val="0"/>
                <w:bCs w:val="0"/>
                <w:spacing w:val="-4"/>
              </w:rPr>
              <w:t xml:space="preserve">: истоки, традиции, современность: материалы </w:t>
            </w:r>
            <w:proofErr w:type="spellStart"/>
            <w:r w:rsidRPr="00EF3EE9">
              <w:rPr>
                <w:b w:val="0"/>
                <w:bCs w:val="0"/>
                <w:spacing w:val="-4"/>
              </w:rPr>
              <w:t>междунар</w:t>
            </w:r>
            <w:proofErr w:type="spellEnd"/>
            <w:r w:rsidRPr="00EF3EE9">
              <w:rPr>
                <w:b w:val="0"/>
                <w:bCs w:val="0"/>
                <w:spacing w:val="-4"/>
              </w:rPr>
              <w:t xml:space="preserve">. </w:t>
            </w:r>
            <w:proofErr w:type="spellStart"/>
            <w:r w:rsidRPr="00EF3EE9">
              <w:rPr>
                <w:b w:val="0"/>
                <w:bCs w:val="0"/>
                <w:spacing w:val="-4"/>
              </w:rPr>
              <w:t>науч</w:t>
            </w:r>
            <w:proofErr w:type="spellEnd"/>
            <w:proofErr w:type="gramStart"/>
            <w:r w:rsidRPr="00EF3EE9">
              <w:rPr>
                <w:b w:val="0"/>
                <w:bCs w:val="0"/>
                <w:spacing w:val="-4"/>
              </w:rPr>
              <w:t>.</w:t>
            </w:r>
            <w:r w:rsidRPr="00EF3EE9">
              <w:rPr>
                <w:b w:val="0"/>
                <w:bCs w:val="0"/>
                <w:spacing w:val="-4"/>
                <w:lang w:val="be-BY"/>
              </w:rPr>
              <w:t>-</w:t>
            </w:r>
            <w:proofErr w:type="spellStart"/>
            <w:proofErr w:type="gramEnd"/>
            <w:r w:rsidRPr="00EF3EE9">
              <w:rPr>
                <w:b w:val="0"/>
                <w:bCs w:val="0"/>
                <w:spacing w:val="-4"/>
              </w:rPr>
              <w:t>практ</w:t>
            </w:r>
            <w:proofErr w:type="spellEnd"/>
            <w:r w:rsidRPr="00EF3EE9">
              <w:rPr>
                <w:b w:val="0"/>
                <w:bCs w:val="0"/>
                <w:spacing w:val="-4"/>
              </w:rPr>
              <w:t xml:space="preserve">. </w:t>
            </w:r>
            <w:proofErr w:type="spellStart"/>
            <w:r w:rsidRPr="00EF3EE9">
              <w:rPr>
                <w:b w:val="0"/>
                <w:bCs w:val="0"/>
                <w:spacing w:val="-4"/>
              </w:rPr>
              <w:t>конф</w:t>
            </w:r>
            <w:proofErr w:type="spellEnd"/>
            <w:r w:rsidRPr="00EF3EE9">
              <w:rPr>
                <w:b w:val="0"/>
                <w:bCs w:val="0"/>
                <w:spacing w:val="-4"/>
              </w:rPr>
              <w:t xml:space="preserve">., </w:t>
            </w:r>
            <w:r w:rsidRPr="00EF3EE9">
              <w:rPr>
                <w:b w:val="0"/>
                <w:bCs w:val="0"/>
                <w:spacing w:val="-4"/>
                <w:lang w:val="be-BY"/>
              </w:rPr>
              <w:t xml:space="preserve">Полоцк, </w:t>
            </w:r>
            <w:r w:rsidRPr="00EF3EE9">
              <w:rPr>
                <w:b w:val="0"/>
                <w:bCs w:val="0"/>
                <w:spacing w:val="-4"/>
              </w:rPr>
              <w:t xml:space="preserve">21–22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b w:val="0"/>
                  <w:bCs w:val="0"/>
                  <w:spacing w:val="-4"/>
                </w:rPr>
                <w:t>2004 г</w:t>
              </w:r>
            </w:smartTag>
            <w:r w:rsidRPr="00EF3EE9">
              <w:rPr>
                <w:b w:val="0"/>
                <w:bCs w:val="0"/>
                <w:spacing w:val="-4"/>
              </w:rPr>
              <w:t xml:space="preserve">.: в 2 ч. / </w:t>
            </w:r>
            <w:proofErr w:type="spellStart"/>
            <w:r w:rsidRPr="00EF3EE9">
              <w:rPr>
                <w:b w:val="0"/>
                <w:bCs w:val="0"/>
                <w:spacing w:val="-4"/>
              </w:rPr>
              <w:t>Полоц</w:t>
            </w:r>
            <w:proofErr w:type="spellEnd"/>
            <w:r w:rsidRPr="00EF3EE9">
              <w:rPr>
                <w:b w:val="0"/>
                <w:bCs w:val="0"/>
                <w:spacing w:val="-4"/>
              </w:rPr>
              <w:t xml:space="preserve">. </w:t>
            </w:r>
            <w:proofErr w:type="spellStart"/>
            <w:r w:rsidRPr="00EF3EE9">
              <w:rPr>
                <w:b w:val="0"/>
                <w:bCs w:val="0"/>
                <w:spacing w:val="-4"/>
              </w:rPr>
              <w:t>гос</w:t>
            </w:r>
            <w:proofErr w:type="spellEnd"/>
            <w:r w:rsidRPr="00EF3EE9">
              <w:rPr>
                <w:b w:val="0"/>
                <w:bCs w:val="0"/>
                <w:spacing w:val="-4"/>
              </w:rPr>
              <w:t xml:space="preserve">. </w:t>
            </w:r>
            <w:proofErr w:type="spellStart"/>
            <w:r w:rsidRPr="00EF3EE9">
              <w:rPr>
                <w:b w:val="0"/>
                <w:bCs w:val="0"/>
                <w:spacing w:val="-4"/>
              </w:rPr>
              <w:t>ун</w:t>
            </w:r>
            <w:proofErr w:type="spellEnd"/>
            <w:r w:rsidRPr="00EF3EE9">
              <w:rPr>
                <w:b w:val="0"/>
                <w:bCs w:val="0"/>
                <w:spacing w:val="-4"/>
                <w:lang w:val="be-BY"/>
              </w:rPr>
              <w:t>-</w:t>
            </w:r>
            <w:r w:rsidRPr="00EF3EE9">
              <w:rPr>
                <w:b w:val="0"/>
                <w:bCs w:val="0"/>
                <w:spacing w:val="-4"/>
              </w:rPr>
              <w:t xml:space="preserve">т; </w:t>
            </w:r>
            <w:proofErr w:type="spellStart"/>
            <w:r w:rsidRPr="00EF3EE9">
              <w:rPr>
                <w:b w:val="0"/>
                <w:bCs w:val="0"/>
                <w:spacing w:val="-4"/>
              </w:rPr>
              <w:t>редкол</w:t>
            </w:r>
            <w:proofErr w:type="spellEnd"/>
            <w:r w:rsidRPr="00EF3EE9">
              <w:rPr>
                <w:b w:val="0"/>
                <w:bCs w:val="0"/>
                <w:spacing w:val="-4"/>
              </w:rPr>
              <w:t xml:space="preserve">.: </w:t>
            </w:r>
            <w:r w:rsidRPr="00EF3EE9">
              <w:rPr>
                <w:b w:val="0"/>
                <w:bCs w:val="0"/>
                <w:spacing w:val="-4"/>
              </w:rPr>
              <w:br/>
              <w:t>О.В. Мартышин [и др.]. – Новополоцк, 2004. – Ч. 1. – С. 74–76.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</w:p>
        </w:tc>
      </w:tr>
      <w:tr w:rsidR="00180446" w:rsidRPr="00F94ADA" w:rsidTr="00D85D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</w:rPr>
              <w:t>Статья из продолжающегося издания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Ипатьев</w:t>
            </w:r>
            <w:r w:rsidRPr="00EF3EE9">
              <w:rPr>
                <w:b w:val="0"/>
                <w:bCs w:val="0"/>
              </w:rPr>
              <w:t>,</w:t>
            </w:r>
            <w:r w:rsidRPr="00EF3EE9">
              <w:rPr>
                <w:b w:val="0"/>
                <w:bCs w:val="0"/>
                <w:lang w:val="be-BY"/>
              </w:rPr>
              <w:t xml:space="preserve"> А.В. К вопросу о разработке средств защиты населения в случае возникновения глобальных природных пожаров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/ А.В. Ипатьев, А.В. Василевич // Сб. науч. тр. / Ин-т леса НАН Беларуси. – Гомель, 2004. – Вып. 60: Проблемы лесоведения и лесоводства на радиоактивно загрязненных землях. – С. 233–238.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</w:rPr>
              <w:t>Статья из журнала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Бандаровіч, В.У. Дзеясловы і іх дэрываты ў старабеларускай музычнай лексіцы / В.У. Бандаровіч // Весн. Беларус. дзярж. ун-та. Сер. 4, Філалогія. Журналістыка. Педагогіка. – 2004. – № 2. –  С. 49–54. 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Влияние органических компонентов на состояние радиоактивного стронция в почвах </w:t>
            </w:r>
            <w:r w:rsidRPr="00EF3EE9">
              <w:rPr>
                <w:b w:val="0"/>
                <w:bCs w:val="0"/>
              </w:rPr>
              <w:t>/ Г.А. Соколик [и др.] // Вес. Н</w:t>
            </w:r>
            <w:r w:rsidRPr="00EF3EE9">
              <w:rPr>
                <w:b w:val="0"/>
                <w:bCs w:val="0"/>
                <w:lang w:val="be-BY"/>
              </w:rPr>
              <w:t>ац. акад. навук</w:t>
            </w:r>
            <w:r w:rsidRPr="00EF3EE9">
              <w:rPr>
                <w:b w:val="0"/>
                <w:bCs w:val="0"/>
              </w:rPr>
              <w:t xml:space="preserve"> </w:t>
            </w:r>
            <w:proofErr w:type="spellStart"/>
            <w:r w:rsidRPr="00EF3EE9">
              <w:rPr>
                <w:b w:val="0"/>
                <w:bCs w:val="0"/>
              </w:rPr>
              <w:t>Беларус</w:t>
            </w:r>
            <w:proofErr w:type="spellEnd"/>
            <w:r w:rsidRPr="00EF3EE9">
              <w:rPr>
                <w:b w:val="0"/>
                <w:bCs w:val="0"/>
                <w:lang w:val="be-BY"/>
              </w:rPr>
              <w:t>і. Сер</w:t>
            </w:r>
            <w:proofErr w:type="gramStart"/>
            <w:r w:rsidRPr="00EF3EE9">
              <w:rPr>
                <w:b w:val="0"/>
                <w:bCs w:val="0"/>
                <w:lang w:val="be-BY"/>
              </w:rPr>
              <w:t>.</w:t>
            </w:r>
            <w:proofErr w:type="gramEnd"/>
            <w:r w:rsidRPr="00EF3EE9">
              <w:rPr>
                <w:b w:val="0"/>
                <w:bCs w:val="0"/>
                <w:lang w:val="be-BY"/>
              </w:rPr>
              <w:t xml:space="preserve"> </w:t>
            </w:r>
            <w:proofErr w:type="gramStart"/>
            <w:r w:rsidRPr="00EF3EE9">
              <w:rPr>
                <w:b w:val="0"/>
                <w:bCs w:val="0"/>
                <w:lang w:val="be-BY"/>
              </w:rPr>
              <w:t>х</w:t>
            </w:r>
            <w:proofErr w:type="gramEnd"/>
            <w:r w:rsidRPr="00EF3EE9">
              <w:rPr>
                <w:b w:val="0"/>
                <w:bCs w:val="0"/>
                <w:lang w:val="be-BY"/>
              </w:rPr>
              <w:t>ім. навук. – 2005. – № 1. – С. 74–81.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Масляніцына, І. Жанчыны ў гісторыі Беларусі / І. Масляніцына, М. Багадзяж // Беларус. гіст. часоп. – 2005. – № 4. – С. 49–53.</w:t>
            </w:r>
          </w:p>
        </w:tc>
      </w:tr>
      <w:tr w:rsidR="00180446" w:rsidRPr="00E6559D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en-US"/>
              </w:rPr>
            </w:pPr>
            <w:r w:rsidRPr="00EF3EE9">
              <w:rPr>
                <w:b w:val="0"/>
                <w:bCs w:val="0"/>
                <w:lang w:val="en-US"/>
              </w:rPr>
              <w:t xml:space="preserve">Boyle, A.E. </w:t>
            </w:r>
            <w:proofErr w:type="spellStart"/>
            <w:r w:rsidRPr="00EF3EE9">
              <w:rPr>
                <w:b w:val="0"/>
                <w:bCs w:val="0"/>
                <w:lang w:val="en-US"/>
              </w:rPr>
              <w:t>Globalising</w:t>
            </w:r>
            <w:proofErr w:type="spellEnd"/>
            <w:r w:rsidRPr="00EF3EE9">
              <w:rPr>
                <w:b w:val="0"/>
                <w:bCs w:val="0"/>
                <w:lang w:val="en-US"/>
              </w:rPr>
              <w:t xml:space="preserve"> environmental liability: the interplay of national and international law / A.E. Boyle // J. of environmental law. – 2005. –Vol. 17, № 1. – </w:t>
            </w:r>
            <w:proofErr w:type="gramStart"/>
            <w:r w:rsidRPr="00EF3EE9">
              <w:rPr>
                <w:b w:val="0"/>
                <w:bCs w:val="0"/>
              </w:rPr>
              <w:t>Р</w:t>
            </w:r>
            <w:r w:rsidRPr="00EF3EE9">
              <w:rPr>
                <w:b w:val="0"/>
                <w:bCs w:val="0"/>
                <w:lang w:val="en-US"/>
              </w:rPr>
              <w:t>. 3</w:t>
            </w:r>
            <w:proofErr w:type="gramEnd"/>
            <w:r w:rsidRPr="00EF3EE9">
              <w:rPr>
                <w:b w:val="0"/>
                <w:bCs w:val="0"/>
                <w:lang w:val="en-US"/>
              </w:rPr>
              <w:t>–26.</w:t>
            </w:r>
          </w:p>
        </w:tc>
      </w:tr>
      <w:tr w:rsidR="00180446" w:rsidRPr="00E6559D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en-US"/>
              </w:rPr>
            </w:pPr>
            <w:r w:rsidRPr="00EF3EE9">
              <w:rPr>
                <w:b w:val="0"/>
                <w:bCs w:val="0"/>
                <w:lang w:val="en-US"/>
              </w:rPr>
              <w:t xml:space="preserve">Caesium-137 migration in Hungarian soils / P. </w:t>
            </w:r>
            <w:proofErr w:type="spellStart"/>
            <w:r w:rsidRPr="00EF3EE9">
              <w:rPr>
                <w:b w:val="0"/>
                <w:bCs w:val="0"/>
                <w:lang w:val="en-US"/>
              </w:rPr>
              <w:t>Szerbin</w:t>
            </w:r>
            <w:proofErr w:type="spellEnd"/>
            <w:r w:rsidRPr="00EF3EE9">
              <w:rPr>
                <w:b w:val="0"/>
                <w:bCs w:val="0"/>
                <w:lang w:val="en-US"/>
              </w:rPr>
              <w:t xml:space="preserve"> [et al.] // Science of the Total Environment. </w:t>
            </w:r>
            <w:r w:rsidRPr="00EF3EE9">
              <w:rPr>
                <w:b w:val="0"/>
                <w:bCs w:val="0"/>
                <w:lang w:val="be-BY"/>
              </w:rPr>
              <w:t>–</w:t>
            </w:r>
            <w:r w:rsidRPr="00EF3EE9">
              <w:rPr>
                <w:b w:val="0"/>
                <w:bCs w:val="0"/>
                <w:lang w:val="en-US"/>
              </w:rPr>
              <w:t xml:space="preserve"> 1999. </w:t>
            </w:r>
            <w:r w:rsidRPr="00EF3EE9">
              <w:rPr>
                <w:b w:val="0"/>
                <w:bCs w:val="0"/>
                <w:lang w:val="be-BY"/>
              </w:rPr>
              <w:t>–</w:t>
            </w:r>
            <w:r w:rsidRPr="00EF3EE9">
              <w:rPr>
                <w:b w:val="0"/>
                <w:bCs w:val="0"/>
                <w:lang w:val="en-US"/>
              </w:rPr>
              <w:t xml:space="preserve"> Vol. 227, </w:t>
            </w:r>
            <w:r w:rsidRPr="00EF3EE9">
              <w:rPr>
                <w:b w:val="0"/>
                <w:bCs w:val="0"/>
                <w:lang w:val="be-BY"/>
              </w:rPr>
              <w:t>№ 2/3</w:t>
            </w:r>
            <w:r w:rsidRPr="00EF3EE9">
              <w:rPr>
                <w:b w:val="0"/>
                <w:bCs w:val="0"/>
                <w:lang w:val="en-US"/>
              </w:rPr>
              <w:t>.</w:t>
            </w:r>
            <w:r w:rsidRPr="00EF3EE9">
              <w:rPr>
                <w:b w:val="0"/>
                <w:bCs w:val="0"/>
                <w:lang w:val="be-BY"/>
              </w:rPr>
              <w:t xml:space="preserve"> – </w:t>
            </w:r>
            <w:r w:rsidRPr="00EF3EE9">
              <w:rPr>
                <w:b w:val="0"/>
                <w:bCs w:val="0"/>
                <w:lang w:val="en-US"/>
              </w:rPr>
              <w:t xml:space="preserve">P. </w:t>
            </w:r>
            <w:proofErr w:type="gramStart"/>
            <w:r w:rsidRPr="00EF3EE9">
              <w:rPr>
                <w:b w:val="0"/>
                <w:bCs w:val="0"/>
                <w:lang w:val="en-US"/>
              </w:rPr>
              <w:t>215</w:t>
            </w:r>
            <w:r w:rsidRPr="00EF3EE9">
              <w:rPr>
                <w:b w:val="0"/>
                <w:bCs w:val="0"/>
                <w:lang w:val="be-BY"/>
              </w:rPr>
              <w:t>–</w:t>
            </w:r>
            <w:r w:rsidRPr="00EF3EE9">
              <w:rPr>
                <w:b w:val="0"/>
                <w:bCs w:val="0"/>
                <w:lang w:val="en-US"/>
              </w:rPr>
              <w:t>227.</w:t>
            </w:r>
            <w:proofErr w:type="gramEnd"/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</w:rPr>
              <w:t>Статья из</w:t>
            </w: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 xml:space="preserve"> </w:t>
            </w:r>
            <w:r w:rsidRPr="00F94ADA">
              <w:rPr>
                <w:b w:val="0"/>
                <w:bCs w:val="0"/>
                <w:sz w:val="26"/>
                <w:szCs w:val="26"/>
              </w:rPr>
              <w:t>газеты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>Дубовик, В. Молодые леса зелены / В. Дубовик // Рэспубліка. –  2005. – 19 крас. – С. 8.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3EE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Ушкоў, Я. З гісторыі лімаўскай крытыкі / Я. Ушкоў // ЛіМ. – 2005. –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5 жн. – С. 7.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Статья из энциклопедии, словаря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Аляхновіч, М.М. Электронны мікраскоп / М.М. Аляхновіч // Беларус. энцыкл.: у 18 т. – </w:t>
            </w:r>
            <w:r w:rsidRPr="00EF3EE9">
              <w:rPr>
                <w:b w:val="0"/>
                <w:bCs w:val="0"/>
              </w:rPr>
              <w:t>М</w:t>
            </w:r>
            <w:r w:rsidRPr="00EF3EE9">
              <w:rPr>
                <w:b w:val="0"/>
                <w:bCs w:val="0"/>
                <w:lang w:val="be-BY"/>
              </w:rPr>
              <w:t>і</w:t>
            </w:r>
            <w:proofErr w:type="spellStart"/>
            <w:r w:rsidRPr="00EF3EE9">
              <w:rPr>
                <w:b w:val="0"/>
                <w:bCs w:val="0"/>
              </w:rPr>
              <w:t>нск</w:t>
            </w:r>
            <w:proofErr w:type="spellEnd"/>
            <w:r w:rsidRPr="00EF3EE9">
              <w:rPr>
                <w:b w:val="0"/>
                <w:bCs w:val="0"/>
                <w:lang w:val="be-BY"/>
              </w:rPr>
              <w:t>, 2004. – Т. 18, кн. 1. – С. 100.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Витрувий // БСЭ. – 3</w:t>
            </w:r>
            <w:r w:rsidRPr="00EF3EE9">
              <w:rPr>
                <w:lang w:val="be-BY"/>
              </w:rPr>
              <w:t>-</w:t>
            </w:r>
            <w:r w:rsidRPr="00EF3EE9">
              <w:rPr>
                <w:b w:val="0"/>
                <w:bCs w:val="0"/>
                <w:lang w:val="be-BY"/>
              </w:rPr>
              <w:t>е изд. – М., 1971. – Т. 5. – С. 359–360.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Дарашэвіч, Э.К.  Храптовіч І.І. / Э.К. Дарашэвіч // Мысліцелі і асветнікі Беларусі (</w:t>
            </w:r>
            <w:r w:rsidRPr="00EF3EE9">
              <w:rPr>
                <w:b w:val="0"/>
                <w:bCs w:val="0"/>
                <w:lang w:val="en-US"/>
              </w:rPr>
              <w:t>X</w:t>
            </w:r>
            <w:r w:rsidRPr="00EF3EE9">
              <w:rPr>
                <w:b w:val="0"/>
                <w:bCs w:val="0"/>
                <w:lang w:val="be-BY"/>
              </w:rPr>
              <w:t>–</w:t>
            </w:r>
            <w:r w:rsidRPr="00EF3EE9">
              <w:rPr>
                <w:b w:val="0"/>
                <w:bCs w:val="0"/>
                <w:lang w:val="en-US"/>
              </w:rPr>
              <w:t>XIX</w:t>
            </w:r>
            <w:r w:rsidRPr="00EF3EE9">
              <w:rPr>
                <w:b w:val="0"/>
                <w:bCs w:val="0"/>
                <w:lang w:val="be-BY"/>
              </w:rPr>
              <w:t xml:space="preserve"> стагоддзі): энцыкл. давед. / склад. Г.А. Маслыка; гал. рэд. Б.І. Сачанка. – </w:t>
            </w:r>
            <w:r w:rsidRPr="00EF3EE9">
              <w:rPr>
                <w:b w:val="0"/>
                <w:bCs w:val="0"/>
              </w:rPr>
              <w:t>М</w:t>
            </w:r>
            <w:r w:rsidRPr="00EF3EE9">
              <w:rPr>
                <w:b w:val="0"/>
                <w:bCs w:val="0"/>
                <w:lang w:val="be-BY"/>
              </w:rPr>
              <w:t>і</w:t>
            </w:r>
            <w:proofErr w:type="spellStart"/>
            <w:r w:rsidRPr="00EF3EE9">
              <w:rPr>
                <w:b w:val="0"/>
                <w:bCs w:val="0"/>
              </w:rPr>
              <w:t>нск</w:t>
            </w:r>
            <w:proofErr w:type="spellEnd"/>
            <w:r w:rsidRPr="00EF3EE9">
              <w:rPr>
                <w:b w:val="0"/>
                <w:bCs w:val="0"/>
                <w:lang w:val="be-BY"/>
              </w:rPr>
              <w:t>, 1995. – С. 326–328.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>Мясникова, Л.А. Природа человека / Л.А. Мясникова // Современный философский словарь / под общ. ред. В.Е. Кемерова. – М., 2004. – С. 550–553.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Рецензии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Краўцэвіч, А. [Рэцэнзія] / А. Краўцэвіч // Беларус. гіст. зб. – 2001. – № 15. – С. 235–239. – Рэц. на кн.: Гісторыя Беларусі: у 6 т. / рэдкал.: М. Касцюк (гал. рэд.) </w:t>
            </w:r>
            <w:r w:rsidRPr="00EF3EE9">
              <w:rPr>
                <w:b w:val="0"/>
                <w:bCs w:val="0"/>
              </w:rPr>
              <w:t>[</w:t>
            </w:r>
            <w:r w:rsidRPr="00EF3EE9">
              <w:rPr>
                <w:b w:val="0"/>
                <w:bCs w:val="0"/>
                <w:lang w:val="be-BY"/>
              </w:rPr>
              <w:t>і інш.</w:t>
            </w:r>
            <w:r w:rsidRPr="00EF3EE9">
              <w:rPr>
                <w:b w:val="0"/>
                <w:bCs w:val="0"/>
              </w:rPr>
              <w:t>].</w:t>
            </w:r>
            <w:r w:rsidRPr="00EF3EE9">
              <w:rPr>
                <w:b w:val="0"/>
                <w:bCs w:val="0"/>
                <w:lang w:val="be-BY"/>
              </w:rPr>
              <w:t xml:space="preserve"> – </w:t>
            </w:r>
            <w:r w:rsidRPr="00EF3EE9">
              <w:rPr>
                <w:b w:val="0"/>
                <w:bCs w:val="0"/>
              </w:rPr>
              <w:t>М</w:t>
            </w:r>
            <w:r w:rsidRPr="00EF3EE9">
              <w:rPr>
                <w:b w:val="0"/>
                <w:bCs w:val="0"/>
                <w:lang w:val="be-BY"/>
              </w:rPr>
              <w:t>і</w:t>
            </w:r>
            <w:proofErr w:type="spellStart"/>
            <w:r w:rsidRPr="00EF3EE9">
              <w:rPr>
                <w:b w:val="0"/>
                <w:bCs w:val="0"/>
              </w:rPr>
              <w:t>нск</w:t>
            </w:r>
            <w:proofErr w:type="spellEnd"/>
            <w:r w:rsidRPr="00EF3EE9">
              <w:rPr>
                <w:b w:val="0"/>
                <w:bCs w:val="0"/>
                <w:lang w:val="be-BY"/>
              </w:rPr>
              <w:t xml:space="preserve">: Экаперспектыва, 2000. – Т. 1: Старажытная Беларусь / В. Вяргей </w:t>
            </w:r>
            <w:r w:rsidRPr="00EF3EE9">
              <w:rPr>
                <w:b w:val="0"/>
                <w:bCs w:val="0"/>
              </w:rPr>
              <w:t>[</w:t>
            </w:r>
            <w:r w:rsidRPr="00EF3EE9">
              <w:rPr>
                <w:b w:val="0"/>
                <w:bCs w:val="0"/>
                <w:lang w:val="be-BY"/>
              </w:rPr>
              <w:t>і інш.]. – 351 с.</w:t>
            </w:r>
          </w:p>
        </w:tc>
      </w:tr>
      <w:tr w:rsidR="00180446" w:rsidRPr="006E57C5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  <w:lang w:val="be-BY"/>
              </w:rPr>
              <w:t xml:space="preserve">Пазнякоў, В. Крыху пра нашыя нацыянальныя рысы / В. Пазнякоў // </w:t>
            </w:r>
            <w:proofErr w:type="spellStart"/>
            <w:r w:rsidRPr="00EF3EE9">
              <w:rPr>
                <w:b w:val="0"/>
                <w:bCs w:val="0"/>
                <w:lang w:val="en-US"/>
              </w:rPr>
              <w:t>Arche</w:t>
            </w:r>
            <w:proofErr w:type="spellEnd"/>
            <w:r w:rsidRPr="00EF3EE9">
              <w:rPr>
                <w:b w:val="0"/>
                <w:bCs w:val="0"/>
                <w:lang w:val="be-BY"/>
              </w:rPr>
              <w:t xml:space="preserve"> = Пачатак. – 2001. – № 4. – С. 78–84. – Рэц. на кн.: Лакотка, А.І. Нацыянальныя рысы беларускай архітэктуры / А.І. Лакотка. – Мінск: Ураджай, 1999. – 366 с.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Законы и законодательные 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 xml:space="preserve">О размерах государственных стипендий учащейся молодежи: постановление Совета Министров </w:t>
            </w:r>
            <w:proofErr w:type="spellStart"/>
            <w:r w:rsidRPr="00EF3EE9">
              <w:rPr>
                <w:b w:val="0"/>
                <w:bCs w:val="0"/>
              </w:rPr>
              <w:t>Респ</w:t>
            </w:r>
            <w:proofErr w:type="spellEnd"/>
            <w:r w:rsidRPr="00EF3EE9">
              <w:rPr>
                <w:b w:val="0"/>
                <w:bCs w:val="0"/>
              </w:rPr>
              <w:t xml:space="preserve">. Беларусь, 23 апр.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3EE9">
                <w:rPr>
                  <w:b w:val="0"/>
                  <w:bCs w:val="0"/>
                </w:rPr>
                <w:t>2004 г</w:t>
              </w:r>
            </w:smartTag>
            <w:r w:rsidRPr="00EF3EE9">
              <w:rPr>
                <w:b w:val="0"/>
                <w:bCs w:val="0"/>
              </w:rPr>
              <w:t xml:space="preserve">., № 468 // </w:t>
            </w:r>
            <w:proofErr w:type="spellStart"/>
            <w:r w:rsidRPr="00EF3EE9">
              <w:rPr>
                <w:b w:val="0"/>
                <w:bCs w:val="0"/>
              </w:rPr>
              <w:t>Нац</w:t>
            </w:r>
            <w:proofErr w:type="spellEnd"/>
            <w:r w:rsidRPr="00EF3EE9">
              <w:rPr>
                <w:b w:val="0"/>
                <w:bCs w:val="0"/>
              </w:rPr>
              <w:t xml:space="preserve">. реестр правовых актов </w:t>
            </w:r>
            <w:proofErr w:type="spellStart"/>
            <w:r w:rsidRPr="00EF3EE9">
              <w:rPr>
                <w:b w:val="0"/>
                <w:bCs w:val="0"/>
              </w:rPr>
              <w:t>Респ</w:t>
            </w:r>
            <w:proofErr w:type="spellEnd"/>
            <w:r w:rsidRPr="00EF3EE9">
              <w:rPr>
                <w:b w:val="0"/>
                <w:bCs w:val="0"/>
              </w:rPr>
              <w:t xml:space="preserve">. Беларусь. </w:t>
            </w:r>
            <w:r w:rsidRPr="00EF3EE9">
              <w:rPr>
                <w:b w:val="0"/>
                <w:bCs w:val="0"/>
                <w:lang w:val="be-BY"/>
              </w:rPr>
              <w:t>– 2004. – № 69. – 5/14142.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Об оплате труда лиц, занимающих отдельные государственные должности Российской Федерации: Указ Президента</w:t>
            </w:r>
            <w:proofErr w:type="gramStart"/>
            <w:r w:rsidRPr="00EF3EE9">
              <w:rPr>
                <w:b w:val="0"/>
                <w:bCs w:val="0"/>
              </w:rPr>
              <w:t xml:space="preserve"> Р</w:t>
            </w:r>
            <w:proofErr w:type="gramEnd"/>
            <w:r w:rsidRPr="00EF3EE9">
              <w:rPr>
                <w:b w:val="0"/>
                <w:bCs w:val="0"/>
              </w:rPr>
              <w:t xml:space="preserve">ос. Федерации, 15 </w:t>
            </w:r>
            <w:proofErr w:type="spellStart"/>
            <w:r w:rsidRPr="00EF3EE9">
              <w:rPr>
                <w:b w:val="0"/>
                <w:bCs w:val="0"/>
              </w:rPr>
              <w:t>нояб</w:t>
            </w:r>
            <w:proofErr w:type="spellEnd"/>
            <w:r w:rsidRPr="00EF3EE9">
              <w:rPr>
                <w:b w:val="0"/>
                <w:bCs w:val="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F3EE9">
                <w:rPr>
                  <w:b w:val="0"/>
                  <w:bCs w:val="0"/>
                </w:rPr>
                <w:t>2005 г</w:t>
              </w:r>
            </w:smartTag>
            <w:r w:rsidRPr="00EF3EE9">
              <w:rPr>
                <w:b w:val="0"/>
                <w:bCs w:val="0"/>
              </w:rPr>
              <w:t>., № 1332</w:t>
            </w:r>
            <w:proofErr w:type="gramStart"/>
            <w:r w:rsidRPr="00EF3EE9">
              <w:rPr>
                <w:b w:val="0"/>
                <w:bCs w:val="0"/>
              </w:rPr>
              <w:t xml:space="preserve"> // С</w:t>
            </w:r>
            <w:proofErr w:type="gramEnd"/>
            <w:r w:rsidRPr="00EF3EE9">
              <w:rPr>
                <w:b w:val="0"/>
                <w:bCs w:val="0"/>
              </w:rPr>
              <w:t>обр. законодательства Рос. Федерации. – 2005. – № 47. – Ст. 4882.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spacing w:val="-8"/>
              </w:rPr>
            </w:pPr>
            <w:r w:rsidRPr="00EF3EE9">
              <w:rPr>
                <w:b w:val="0"/>
                <w:bCs w:val="0"/>
                <w:spacing w:val="-6"/>
              </w:rPr>
              <w:t xml:space="preserve">О государственной пошлине: </w:t>
            </w:r>
            <w:r w:rsidRPr="00EF3EE9">
              <w:rPr>
                <w:b w:val="0"/>
                <w:bCs w:val="0"/>
                <w:spacing w:val="-6"/>
                <w:lang w:val="be-BY"/>
              </w:rPr>
              <w:t>З</w:t>
            </w:r>
            <w:proofErr w:type="spellStart"/>
            <w:r w:rsidRPr="00EF3EE9">
              <w:rPr>
                <w:b w:val="0"/>
                <w:bCs w:val="0"/>
                <w:spacing w:val="-6"/>
              </w:rPr>
              <w:t>акон</w:t>
            </w:r>
            <w:proofErr w:type="spellEnd"/>
            <w:r w:rsidRPr="00EF3EE9">
              <w:rPr>
                <w:b w:val="0"/>
                <w:bCs w:val="0"/>
                <w:spacing w:val="-6"/>
              </w:rPr>
              <w:t xml:space="preserve"> </w:t>
            </w:r>
            <w:proofErr w:type="spellStart"/>
            <w:r w:rsidRPr="00EF3EE9">
              <w:rPr>
                <w:b w:val="0"/>
                <w:bCs w:val="0"/>
                <w:spacing w:val="-6"/>
              </w:rPr>
              <w:t>Респ</w:t>
            </w:r>
            <w:proofErr w:type="spellEnd"/>
            <w:r w:rsidRPr="00EF3EE9">
              <w:rPr>
                <w:b w:val="0"/>
                <w:bCs w:val="0"/>
                <w:spacing w:val="-6"/>
              </w:rPr>
              <w:t xml:space="preserve">. Беларусь, 10 янв.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F3EE9">
                <w:rPr>
                  <w:b w:val="0"/>
                  <w:bCs w:val="0"/>
                  <w:spacing w:val="-6"/>
                </w:rPr>
                <w:t>1992 г</w:t>
              </w:r>
            </w:smartTag>
            <w:r w:rsidRPr="00EF3EE9">
              <w:rPr>
                <w:b w:val="0"/>
                <w:bCs w:val="0"/>
                <w:spacing w:val="-6"/>
              </w:rPr>
              <w:t xml:space="preserve">., </w:t>
            </w:r>
            <w:r w:rsidRPr="00EF3EE9">
              <w:rPr>
                <w:b w:val="0"/>
                <w:bCs w:val="0"/>
                <w:spacing w:val="-6"/>
              </w:rPr>
              <w:br/>
              <w:t>№ 1394–</w:t>
            </w:r>
            <w:r w:rsidRPr="00EF3EE9">
              <w:rPr>
                <w:b w:val="0"/>
                <w:bCs w:val="0"/>
                <w:spacing w:val="-6"/>
                <w:lang w:val="en-US"/>
              </w:rPr>
              <w:t>XII</w:t>
            </w:r>
            <w:r w:rsidRPr="00EF3EE9">
              <w:rPr>
                <w:b w:val="0"/>
                <w:bCs w:val="0"/>
                <w:spacing w:val="-6"/>
              </w:rPr>
              <w:t xml:space="preserve">: в ред. Закона </w:t>
            </w:r>
            <w:proofErr w:type="spellStart"/>
            <w:r w:rsidRPr="00EF3EE9">
              <w:rPr>
                <w:b w:val="0"/>
                <w:bCs w:val="0"/>
                <w:spacing w:val="-6"/>
              </w:rPr>
              <w:t>Респ</w:t>
            </w:r>
            <w:proofErr w:type="spellEnd"/>
            <w:r w:rsidRPr="00EF3EE9">
              <w:rPr>
                <w:b w:val="0"/>
                <w:bCs w:val="0"/>
                <w:spacing w:val="-6"/>
              </w:rPr>
              <w:t xml:space="preserve">. Беларусь от 19.07.2005 г. </w:t>
            </w:r>
            <w:r w:rsidRPr="00EF3EE9">
              <w:rPr>
                <w:b w:val="0"/>
                <w:bCs w:val="0"/>
                <w:spacing w:val="-8"/>
              </w:rPr>
              <w:t xml:space="preserve">// Консультант </w:t>
            </w:r>
            <w:r w:rsidRPr="00EF3EE9">
              <w:rPr>
                <w:b w:val="0"/>
                <w:bCs w:val="0"/>
                <w:spacing w:val="-10"/>
              </w:rPr>
              <w:t>Плюс: Беларусь. Технология 3000 [Электронный ресурс] / ООО «</w:t>
            </w:r>
            <w:proofErr w:type="spellStart"/>
            <w:r w:rsidRPr="00EF3EE9">
              <w:rPr>
                <w:b w:val="0"/>
                <w:bCs w:val="0"/>
                <w:spacing w:val="-10"/>
              </w:rPr>
              <w:t>ЮрСпектр</w:t>
            </w:r>
            <w:proofErr w:type="spellEnd"/>
            <w:r w:rsidRPr="00EF3EE9">
              <w:rPr>
                <w:b w:val="0"/>
                <w:bCs w:val="0"/>
                <w:spacing w:val="-10"/>
              </w:rPr>
              <w:t xml:space="preserve">», </w:t>
            </w:r>
            <w:proofErr w:type="spellStart"/>
            <w:proofErr w:type="gramStart"/>
            <w:r w:rsidRPr="00EF3EE9">
              <w:rPr>
                <w:b w:val="0"/>
                <w:bCs w:val="0"/>
                <w:spacing w:val="-10"/>
              </w:rPr>
              <w:t>Нац</w:t>
            </w:r>
            <w:proofErr w:type="spellEnd"/>
            <w:r w:rsidRPr="00EF3EE9">
              <w:rPr>
                <w:b w:val="0"/>
                <w:bCs w:val="0"/>
                <w:spacing w:val="-10"/>
              </w:rPr>
              <w:t>. центр</w:t>
            </w:r>
            <w:proofErr w:type="gramEnd"/>
            <w:r w:rsidRPr="00EF3EE9">
              <w:rPr>
                <w:b w:val="0"/>
                <w:bCs w:val="0"/>
                <w:spacing w:val="-10"/>
              </w:rPr>
              <w:t xml:space="preserve"> правовой </w:t>
            </w:r>
            <w:proofErr w:type="spellStart"/>
            <w:r w:rsidRPr="00EF3EE9">
              <w:rPr>
                <w:b w:val="0"/>
                <w:bCs w:val="0"/>
                <w:spacing w:val="-10"/>
              </w:rPr>
              <w:t>информ</w:t>
            </w:r>
            <w:proofErr w:type="spellEnd"/>
            <w:r w:rsidRPr="00EF3EE9">
              <w:rPr>
                <w:b w:val="0"/>
                <w:bCs w:val="0"/>
                <w:spacing w:val="-10"/>
              </w:rPr>
              <w:t xml:space="preserve">. </w:t>
            </w:r>
            <w:proofErr w:type="spellStart"/>
            <w:r w:rsidRPr="00EF3EE9">
              <w:rPr>
                <w:b w:val="0"/>
                <w:bCs w:val="0"/>
                <w:spacing w:val="-10"/>
              </w:rPr>
              <w:t>Респ</w:t>
            </w:r>
            <w:proofErr w:type="spellEnd"/>
            <w:r w:rsidRPr="00EF3EE9">
              <w:rPr>
                <w:b w:val="0"/>
                <w:bCs w:val="0"/>
                <w:spacing w:val="-10"/>
              </w:rPr>
              <w:t>. Беларусь. – Минск, 2006.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r w:rsidRPr="00EF3EE9">
              <w:rPr>
                <w:b w:val="0"/>
                <w:bCs w:val="0"/>
              </w:rPr>
              <w:t xml:space="preserve">О государственной службе российского казачества: </w:t>
            </w:r>
            <w:proofErr w:type="spellStart"/>
            <w:r w:rsidRPr="00EF3EE9">
              <w:rPr>
                <w:b w:val="0"/>
                <w:bCs w:val="0"/>
              </w:rPr>
              <w:t>федер</w:t>
            </w:r>
            <w:proofErr w:type="spellEnd"/>
            <w:r w:rsidRPr="00EF3EE9">
              <w:rPr>
                <w:b w:val="0"/>
                <w:bCs w:val="0"/>
              </w:rPr>
              <w:t xml:space="preserve">. </w:t>
            </w:r>
            <w:r w:rsidRPr="00EF3EE9">
              <w:rPr>
                <w:b w:val="0"/>
                <w:bCs w:val="0"/>
                <w:lang w:val="be-BY"/>
              </w:rPr>
              <w:t>З</w:t>
            </w:r>
            <w:proofErr w:type="spellStart"/>
            <w:r w:rsidRPr="00EF3EE9">
              <w:rPr>
                <w:b w:val="0"/>
                <w:bCs w:val="0"/>
              </w:rPr>
              <w:t>акон</w:t>
            </w:r>
            <w:proofErr w:type="spellEnd"/>
            <w:r w:rsidRPr="00EF3EE9">
              <w:rPr>
                <w:b w:val="0"/>
                <w:bCs w:val="0"/>
              </w:rPr>
              <w:t xml:space="preserve"> Рос. Федерации, 5 дек.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F3EE9">
                <w:rPr>
                  <w:b w:val="0"/>
                  <w:bCs w:val="0"/>
                </w:rPr>
                <w:t>2005 г</w:t>
              </w:r>
            </w:smartTag>
            <w:r w:rsidRPr="00EF3EE9">
              <w:rPr>
                <w:b w:val="0"/>
                <w:bCs w:val="0"/>
              </w:rPr>
              <w:t>., № 154–ФЗ // Консультант Плюс: Версия</w:t>
            </w:r>
            <w:proofErr w:type="gramStart"/>
            <w:r w:rsidRPr="00EF3EE9">
              <w:rPr>
                <w:b w:val="0"/>
                <w:bCs w:val="0"/>
              </w:rPr>
              <w:t xml:space="preserve"> П</w:t>
            </w:r>
            <w:proofErr w:type="gramEnd"/>
            <w:r w:rsidRPr="00EF3EE9">
              <w:rPr>
                <w:b w:val="0"/>
                <w:bCs w:val="0"/>
              </w:rPr>
              <w:t xml:space="preserve">роф. Технология 3000 [Электронный ресурс]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/ ООО «</w:t>
            </w:r>
            <w:proofErr w:type="spellStart"/>
            <w:r w:rsidRPr="00EF3EE9">
              <w:rPr>
                <w:b w:val="0"/>
                <w:bCs w:val="0"/>
              </w:rPr>
              <w:t>ЮрСпектр</w:t>
            </w:r>
            <w:proofErr w:type="spellEnd"/>
            <w:r w:rsidRPr="00EF3EE9">
              <w:rPr>
                <w:b w:val="0"/>
                <w:bCs w:val="0"/>
              </w:rPr>
              <w:t>». – М., 2006.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Об утверждении важнейших параметров прогноза социально</w:t>
            </w:r>
            <w:r w:rsidRPr="00EF3EE9">
              <w:rPr>
                <w:b w:val="0"/>
                <w:bCs w:val="0"/>
                <w:lang w:val="be-BY"/>
              </w:rPr>
              <w:t>-</w:t>
            </w:r>
            <w:r w:rsidRPr="00EF3EE9">
              <w:rPr>
                <w:b w:val="0"/>
                <w:bCs w:val="0"/>
              </w:rPr>
              <w:t xml:space="preserve">экономического развития Республики Беларусь на 2006 год: Указ Президента </w:t>
            </w:r>
            <w:proofErr w:type="spellStart"/>
            <w:r w:rsidRPr="00EF3EE9">
              <w:rPr>
                <w:b w:val="0"/>
                <w:bCs w:val="0"/>
              </w:rPr>
              <w:t>Респ</w:t>
            </w:r>
            <w:proofErr w:type="spellEnd"/>
            <w:r w:rsidRPr="00EF3EE9">
              <w:rPr>
                <w:b w:val="0"/>
                <w:bCs w:val="0"/>
              </w:rPr>
              <w:t xml:space="preserve">. Беларусь, 12 дек.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F3EE9">
                <w:rPr>
                  <w:b w:val="0"/>
                  <w:bCs w:val="0"/>
                </w:rPr>
                <w:t>2005 г</w:t>
              </w:r>
            </w:smartTag>
            <w:r w:rsidRPr="00EF3EE9">
              <w:rPr>
                <w:b w:val="0"/>
                <w:bCs w:val="0"/>
              </w:rPr>
              <w:t xml:space="preserve">., № 587 // Эталон </w:t>
            </w:r>
            <w:proofErr w:type="gramStart"/>
            <w:r w:rsidRPr="00EF3EE9">
              <w:rPr>
                <w:b w:val="0"/>
                <w:bCs w:val="0"/>
              </w:rPr>
              <w:t>–Б</w:t>
            </w:r>
            <w:proofErr w:type="gramEnd"/>
            <w:r w:rsidRPr="00EF3EE9">
              <w:rPr>
                <w:b w:val="0"/>
                <w:bCs w:val="0"/>
              </w:rPr>
              <w:t xml:space="preserve">еларусь [Электронный ресурс] / </w:t>
            </w:r>
            <w:proofErr w:type="spellStart"/>
            <w:r w:rsidRPr="00EF3EE9">
              <w:rPr>
                <w:b w:val="0"/>
                <w:bCs w:val="0"/>
              </w:rPr>
              <w:t>Нац</w:t>
            </w:r>
            <w:proofErr w:type="spellEnd"/>
            <w:r w:rsidRPr="00EF3EE9">
              <w:rPr>
                <w:b w:val="0"/>
                <w:bCs w:val="0"/>
              </w:rPr>
              <w:t xml:space="preserve">. центр правовой </w:t>
            </w:r>
            <w:proofErr w:type="spellStart"/>
            <w:r w:rsidRPr="00EF3EE9">
              <w:rPr>
                <w:b w:val="0"/>
                <w:bCs w:val="0"/>
              </w:rPr>
              <w:t>информ</w:t>
            </w:r>
            <w:proofErr w:type="spellEnd"/>
            <w:r w:rsidRPr="00EF3EE9">
              <w:rPr>
                <w:b w:val="0"/>
                <w:bCs w:val="0"/>
              </w:rPr>
              <w:t xml:space="preserve">. </w:t>
            </w:r>
            <w:proofErr w:type="spellStart"/>
            <w:r w:rsidRPr="00EF3EE9">
              <w:rPr>
                <w:b w:val="0"/>
                <w:bCs w:val="0"/>
              </w:rPr>
              <w:t>Респ</w:t>
            </w:r>
            <w:proofErr w:type="spellEnd"/>
            <w:r w:rsidRPr="00EF3EE9">
              <w:rPr>
                <w:b w:val="0"/>
                <w:bCs w:val="0"/>
              </w:rPr>
              <w:t>. Беларусь. – Минск, 200</w:t>
            </w:r>
            <w:r w:rsidRPr="00EF3EE9">
              <w:rPr>
                <w:b w:val="0"/>
                <w:bCs w:val="0"/>
                <w:lang w:val="be-BY"/>
              </w:rPr>
              <w:t>6</w:t>
            </w:r>
            <w:r w:rsidRPr="00EF3EE9">
              <w:rPr>
                <w:b w:val="0"/>
                <w:bCs w:val="0"/>
              </w:rPr>
              <w:t>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lastRenderedPageBreak/>
              <w:t>Архивные материалы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 xml:space="preserve">Описание синагоги в </w:t>
            </w:r>
            <w:proofErr w:type="gramStart"/>
            <w:r w:rsidRPr="00EF3EE9">
              <w:rPr>
                <w:b w:val="0"/>
                <w:bCs w:val="0"/>
              </w:rPr>
              <w:t>г</w:t>
            </w:r>
            <w:proofErr w:type="gramEnd"/>
            <w:r w:rsidRPr="00EF3EE9">
              <w:rPr>
                <w:b w:val="0"/>
                <w:bCs w:val="0"/>
              </w:rPr>
              <w:t xml:space="preserve">. Минске (план части здания синагоги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EF3EE9">
                <w:rPr>
                  <w:b w:val="0"/>
                  <w:bCs w:val="0"/>
                </w:rPr>
                <w:t>1896 г</w:t>
              </w:r>
            </w:smartTag>
            <w:r w:rsidRPr="00EF3EE9">
              <w:rPr>
                <w:b w:val="0"/>
                <w:bCs w:val="0"/>
              </w:rPr>
              <w:t>.) // Центральный исторический архив Москвы (ЦИАМ). – Фонд 454. – Оп. 3. – Д. 21. – Л. 18–19.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Дела о выдаче  ссуды под залог имений, находящихся в Минской губернии (имеются планы имений) 1884–1918 гг. // Центральный исторический архив Москвы (ЦИАМ). – Фонд 255. – Оп. 1. – Д. 802–1294, 4974–4978, 4980–4990, 4994–5000, 5015–5016.</w:t>
            </w:r>
          </w:p>
        </w:tc>
      </w:tr>
      <w:tr w:rsidR="00180446" w:rsidRPr="00F94ADA" w:rsidTr="00D85D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 xml:space="preserve">Составная часть </w:t>
            </w:r>
            <w:r w:rsidRPr="00F94ADA">
              <w:rPr>
                <w:b w:val="0"/>
                <w:bCs w:val="0"/>
                <w:sz w:val="26"/>
                <w:szCs w:val="26"/>
                <w:lang w:val="en-US"/>
              </w:rPr>
              <w:t>CD</w:t>
            </w:r>
            <w:r w:rsidRPr="00F94ADA">
              <w:rPr>
                <w:b w:val="0"/>
                <w:bCs w:val="0"/>
                <w:sz w:val="26"/>
                <w:szCs w:val="26"/>
              </w:rPr>
              <w:t>-</w:t>
            </w:r>
            <w:r w:rsidRPr="00F94ADA">
              <w:rPr>
                <w:b w:val="0"/>
                <w:bCs w:val="0"/>
                <w:sz w:val="26"/>
                <w:szCs w:val="26"/>
                <w:lang w:val="en-US"/>
              </w:rPr>
              <w:t>ROM</w:t>
            </w:r>
            <w:r w:rsidRPr="00F94ADA">
              <w:rPr>
                <w:b w:val="0"/>
                <w:bCs w:val="0"/>
                <w:sz w:val="26"/>
                <w:szCs w:val="26"/>
              </w:rPr>
              <w:t>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</w:rPr>
              <w:t>Введенский, Л.И. Судьбы философии в России / Л.И. Введенский // История философии [Электронный ресурс]: собрание трудов крупнейших философов по истории философии. – Электрон</w:t>
            </w:r>
            <w:proofErr w:type="gramStart"/>
            <w:r w:rsidRPr="00EF3EE9">
              <w:rPr>
                <w:b w:val="0"/>
                <w:bCs w:val="0"/>
              </w:rPr>
              <w:t>.</w:t>
            </w:r>
            <w:proofErr w:type="gramEnd"/>
            <w:r w:rsidRPr="00EF3EE9">
              <w:rPr>
                <w:b w:val="0"/>
                <w:bCs w:val="0"/>
              </w:rPr>
              <w:t xml:space="preserve"> </w:t>
            </w:r>
            <w:proofErr w:type="gramStart"/>
            <w:r w:rsidRPr="00EF3EE9">
              <w:rPr>
                <w:b w:val="0"/>
                <w:bCs w:val="0"/>
              </w:rPr>
              <w:t>д</w:t>
            </w:r>
            <w:proofErr w:type="gramEnd"/>
            <w:r w:rsidRPr="00EF3EE9">
              <w:rPr>
                <w:b w:val="0"/>
                <w:bCs w:val="0"/>
              </w:rPr>
              <w:t xml:space="preserve">ан. и </w:t>
            </w:r>
            <w:proofErr w:type="spellStart"/>
            <w:r w:rsidRPr="00EF3EE9">
              <w:rPr>
                <w:b w:val="0"/>
                <w:bCs w:val="0"/>
              </w:rPr>
              <w:t>прогр</w:t>
            </w:r>
            <w:proofErr w:type="spellEnd"/>
            <w:r w:rsidRPr="00EF3EE9">
              <w:rPr>
                <w:b w:val="0"/>
                <w:bCs w:val="0"/>
              </w:rPr>
              <w:t>. (196 Мб). – М., 2002. – 1 электрон</w:t>
            </w:r>
            <w:proofErr w:type="gramStart"/>
            <w:r w:rsidRPr="00EF3EE9">
              <w:rPr>
                <w:b w:val="0"/>
                <w:bCs w:val="0"/>
              </w:rPr>
              <w:t>.</w:t>
            </w:r>
            <w:proofErr w:type="gramEnd"/>
            <w:r w:rsidRPr="00EF3EE9">
              <w:rPr>
                <w:b w:val="0"/>
                <w:bCs w:val="0"/>
              </w:rPr>
              <w:t xml:space="preserve"> </w:t>
            </w:r>
            <w:proofErr w:type="gramStart"/>
            <w:r w:rsidRPr="00EF3EE9">
              <w:rPr>
                <w:b w:val="0"/>
                <w:bCs w:val="0"/>
              </w:rPr>
              <w:t>о</w:t>
            </w:r>
            <w:proofErr w:type="gramEnd"/>
            <w:r w:rsidRPr="00EF3EE9">
              <w:rPr>
                <w:b w:val="0"/>
                <w:bCs w:val="0"/>
              </w:rPr>
              <w:t>пт. диск (</w:t>
            </w:r>
            <w:r w:rsidRPr="00EF3EE9">
              <w:rPr>
                <w:b w:val="0"/>
                <w:bCs w:val="0"/>
                <w:lang w:val="en-US"/>
              </w:rPr>
              <w:t>CD</w:t>
            </w:r>
            <w:r w:rsidRPr="00EF3EE9">
              <w:rPr>
                <w:b w:val="0"/>
                <w:bCs w:val="0"/>
                <w:lang w:val="be-BY"/>
              </w:rPr>
              <w:t>-</w:t>
            </w:r>
            <w:r w:rsidRPr="00EF3EE9">
              <w:rPr>
                <w:b w:val="0"/>
                <w:bCs w:val="0"/>
                <w:lang w:val="en-US"/>
              </w:rPr>
              <w:t>ROM</w:t>
            </w:r>
            <w:r w:rsidRPr="00EF3EE9">
              <w:rPr>
                <w:b w:val="0"/>
                <w:bCs w:val="0"/>
              </w:rPr>
              <w:t xml:space="preserve">): </w:t>
            </w:r>
            <w:proofErr w:type="spellStart"/>
            <w:r w:rsidRPr="00EF3EE9">
              <w:rPr>
                <w:b w:val="0"/>
                <w:bCs w:val="0"/>
              </w:rPr>
              <w:t>зв</w:t>
            </w:r>
            <w:proofErr w:type="spellEnd"/>
            <w:r w:rsidRPr="00EF3EE9">
              <w:rPr>
                <w:b w:val="0"/>
                <w:bCs w:val="0"/>
              </w:rPr>
              <w:t xml:space="preserve">., </w:t>
            </w:r>
            <w:proofErr w:type="spellStart"/>
            <w:r w:rsidRPr="00EF3EE9">
              <w:rPr>
                <w:b w:val="0"/>
                <w:bCs w:val="0"/>
              </w:rPr>
              <w:t>цв</w:t>
            </w:r>
            <w:proofErr w:type="spellEnd"/>
            <w:r w:rsidRPr="00EF3EE9">
              <w:rPr>
                <w:b w:val="0"/>
                <w:bCs w:val="0"/>
              </w:rPr>
              <w:t>.</w:t>
            </w:r>
          </w:p>
        </w:tc>
      </w:tr>
      <w:tr w:rsidR="00180446" w:rsidRPr="00F94ADA" w:rsidTr="00D85D1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F94ADA" w:rsidRDefault="00180446" w:rsidP="00D85D18">
            <w:pPr>
              <w:pStyle w:val="af0"/>
              <w:jc w:val="both"/>
              <w:rPr>
                <w:b w:val="0"/>
                <w:bCs w:val="0"/>
                <w:sz w:val="26"/>
                <w:szCs w:val="26"/>
              </w:rPr>
            </w:pPr>
            <w:r w:rsidRPr="00F94ADA">
              <w:rPr>
                <w:b w:val="0"/>
                <w:bCs w:val="0"/>
                <w:sz w:val="26"/>
                <w:szCs w:val="26"/>
                <w:lang w:val="be-BY"/>
              </w:rPr>
              <w:t>Ресурсы удаленного доступа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proofErr w:type="spellStart"/>
            <w:r w:rsidRPr="00EF3EE9">
              <w:rPr>
                <w:b w:val="0"/>
                <w:bCs w:val="0"/>
              </w:rPr>
              <w:t>Козулько</w:t>
            </w:r>
            <w:proofErr w:type="spellEnd"/>
            <w:r w:rsidRPr="00EF3EE9">
              <w:rPr>
                <w:b w:val="0"/>
                <w:bCs w:val="0"/>
              </w:rPr>
              <w:t xml:space="preserve">, Г. Беловежская пуща должна стать мировым наследием </w:t>
            </w:r>
            <w:r w:rsidRPr="00EF3EE9">
              <w:rPr>
                <w:b w:val="0"/>
                <w:bCs w:val="0"/>
              </w:rPr>
              <w:br/>
            </w:r>
            <w:r w:rsidRPr="00EF3EE9">
              <w:rPr>
                <w:b w:val="0"/>
                <w:bCs w:val="0"/>
                <w:lang w:val="be-BY"/>
              </w:rPr>
              <w:t xml:space="preserve">/ Г. </w:t>
            </w:r>
            <w:proofErr w:type="spellStart"/>
            <w:r w:rsidRPr="00EF3EE9">
              <w:rPr>
                <w:b w:val="0"/>
                <w:bCs w:val="0"/>
              </w:rPr>
              <w:t>Козулько</w:t>
            </w:r>
            <w:proofErr w:type="spellEnd"/>
            <w:r w:rsidRPr="00EF3EE9">
              <w:rPr>
                <w:b w:val="0"/>
                <w:bCs w:val="0"/>
                <w:lang w:val="be-BY"/>
              </w:rPr>
              <w:t xml:space="preserve"> </w:t>
            </w:r>
            <w:r w:rsidRPr="00EF3EE9">
              <w:rPr>
                <w:b w:val="0"/>
                <w:bCs w:val="0"/>
              </w:rPr>
              <w:t xml:space="preserve">// Беловежская пуща – </w:t>
            </w:r>
            <w:r w:rsidRPr="00EF3EE9">
              <w:rPr>
                <w:b w:val="0"/>
                <w:bCs w:val="0"/>
                <w:lang w:val="en-US"/>
              </w:rPr>
              <w:t>XXI</w:t>
            </w:r>
            <w:r w:rsidRPr="00EF3EE9">
              <w:rPr>
                <w:b w:val="0"/>
                <w:bCs w:val="0"/>
              </w:rPr>
              <w:t xml:space="preserve"> век [Электронный ресурс].– 2004. –</w:t>
            </w:r>
            <w:r w:rsidRPr="00EF3EE9">
              <w:rPr>
                <w:b w:val="0"/>
                <w:bCs w:val="0"/>
                <w:lang w:val="be-BY"/>
              </w:rPr>
              <w:t xml:space="preserve"> Режим д</w:t>
            </w:r>
            <w:proofErr w:type="spellStart"/>
            <w:r w:rsidRPr="00EF3EE9">
              <w:rPr>
                <w:b w:val="0"/>
                <w:bCs w:val="0"/>
              </w:rPr>
              <w:t>оступа</w:t>
            </w:r>
            <w:proofErr w:type="spellEnd"/>
            <w:r w:rsidRPr="00EF3EE9">
              <w:rPr>
                <w:b w:val="0"/>
                <w:bCs w:val="0"/>
              </w:rPr>
              <w:t xml:space="preserve">: </w:t>
            </w:r>
            <w:hyperlink r:id="rId12" w:history="1">
              <w:r w:rsidRPr="00A36A9A">
                <w:rPr>
                  <w:rStyle w:val="ad"/>
                  <w:b w:val="0"/>
                  <w:color w:val="000000"/>
                  <w:u w:val="none"/>
                </w:rPr>
                <w:t>http://bp21.org.by/ru/art/a041031.html</w:t>
              </w:r>
              <w:r w:rsidRPr="00A36A9A">
                <w:rPr>
                  <w:rStyle w:val="ad"/>
                  <w:b w:val="0"/>
                  <w:color w:val="000000"/>
                  <w:u w:val="none"/>
                  <w:lang w:val="be-BY"/>
                </w:rPr>
                <w:t xml:space="preserve">. </w:t>
              </w:r>
              <w:r w:rsidRPr="00A36A9A">
                <w:rPr>
                  <w:rStyle w:val="ad"/>
                  <w:b w:val="0"/>
                  <w:color w:val="000000"/>
                  <w:u w:val="none"/>
                </w:rPr>
                <w:t>–</w:t>
              </w:r>
              <w:r w:rsidRPr="00A36A9A">
                <w:rPr>
                  <w:rStyle w:val="ad"/>
                  <w:b w:val="0"/>
                  <w:color w:val="000000"/>
                  <w:u w:val="none"/>
                  <w:lang w:val="be-BY"/>
                </w:rPr>
                <w:t xml:space="preserve"> </w:t>
              </w:r>
              <w:r w:rsidRPr="00A36A9A">
                <w:rPr>
                  <w:rStyle w:val="ad"/>
                  <w:b w:val="0"/>
                  <w:color w:val="000000"/>
                  <w:u w:val="none"/>
                </w:rPr>
                <w:t xml:space="preserve"> </w:t>
              </w:r>
              <w:r w:rsidRPr="00A36A9A">
                <w:rPr>
                  <w:b w:val="0"/>
                  <w:bCs w:val="0"/>
                  <w:color w:val="000000"/>
                </w:rPr>
                <w:br/>
              </w:r>
              <w:r w:rsidRPr="00A36A9A">
                <w:rPr>
                  <w:rStyle w:val="ad"/>
                  <w:b w:val="0"/>
                  <w:color w:val="000000"/>
                  <w:u w:val="none"/>
                </w:rPr>
                <w:t>Дата доступа: 0</w:t>
              </w:r>
              <w:r w:rsidRPr="00A36A9A">
                <w:rPr>
                  <w:rStyle w:val="ad"/>
                  <w:b w:val="0"/>
                  <w:color w:val="000000"/>
                  <w:u w:val="none"/>
                  <w:lang w:val="be-BY"/>
                </w:rPr>
                <w:t>2.02.2006</w:t>
              </w:r>
            </w:hyperlink>
            <w:r w:rsidRPr="00A36A9A">
              <w:rPr>
                <w:b w:val="0"/>
                <w:bCs w:val="0"/>
                <w:color w:val="000000"/>
                <w:lang w:val="be-BY"/>
              </w:rPr>
              <w:t>.</w:t>
            </w:r>
            <w:r w:rsidRPr="00EF3EE9">
              <w:rPr>
                <w:b w:val="0"/>
                <w:bCs w:val="0"/>
                <w:color w:val="000000"/>
                <w:lang w:val="be-BY"/>
              </w:rPr>
              <w:t xml:space="preserve"> 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proofErr w:type="spellStart"/>
            <w:r w:rsidRPr="00EF3EE9">
              <w:rPr>
                <w:b w:val="0"/>
                <w:bCs w:val="0"/>
              </w:rPr>
              <w:t>Лойша</w:t>
            </w:r>
            <w:proofErr w:type="spellEnd"/>
            <w:r w:rsidRPr="00EF3EE9">
              <w:rPr>
                <w:b w:val="0"/>
                <w:bCs w:val="0"/>
              </w:rPr>
              <w:t xml:space="preserve">, Д. Республика Беларусь после расширения Европейского Союза: </w:t>
            </w:r>
            <w:proofErr w:type="spellStart"/>
            <w:r w:rsidRPr="00EF3EE9">
              <w:rPr>
                <w:b w:val="0"/>
                <w:bCs w:val="0"/>
              </w:rPr>
              <w:t>шенгенский</w:t>
            </w:r>
            <w:proofErr w:type="spellEnd"/>
            <w:r w:rsidRPr="00EF3EE9">
              <w:rPr>
                <w:b w:val="0"/>
                <w:bCs w:val="0"/>
              </w:rPr>
              <w:t xml:space="preserve"> процесс и концепция соседства </w:t>
            </w:r>
            <w:r w:rsidRPr="00EF3EE9">
              <w:rPr>
                <w:b w:val="0"/>
                <w:bCs w:val="0"/>
                <w:lang w:val="be-BY"/>
              </w:rPr>
              <w:t xml:space="preserve">/ Д. </w:t>
            </w:r>
            <w:proofErr w:type="spellStart"/>
            <w:r w:rsidRPr="00EF3EE9">
              <w:rPr>
                <w:b w:val="0"/>
                <w:bCs w:val="0"/>
              </w:rPr>
              <w:t>Лойша</w:t>
            </w:r>
            <w:proofErr w:type="spellEnd"/>
            <w:r w:rsidRPr="00EF3EE9">
              <w:rPr>
                <w:b w:val="0"/>
                <w:bCs w:val="0"/>
              </w:rPr>
              <w:t xml:space="preserve"> // Бел</w:t>
            </w:r>
            <w:r w:rsidRPr="00EF3EE9">
              <w:rPr>
                <w:b w:val="0"/>
                <w:bCs w:val="0"/>
                <w:lang w:val="be-BY"/>
              </w:rPr>
              <w:t>орус</w:t>
            </w:r>
            <w:proofErr w:type="gramStart"/>
            <w:r w:rsidRPr="00EF3EE9">
              <w:rPr>
                <w:b w:val="0"/>
                <w:bCs w:val="0"/>
              </w:rPr>
              <w:t>.</w:t>
            </w:r>
            <w:proofErr w:type="gramEnd"/>
            <w:r w:rsidRPr="00EF3EE9">
              <w:rPr>
                <w:b w:val="0"/>
                <w:bCs w:val="0"/>
              </w:rPr>
              <w:t xml:space="preserve"> </w:t>
            </w:r>
            <w:proofErr w:type="gramStart"/>
            <w:r w:rsidRPr="00EF3EE9">
              <w:rPr>
                <w:b w:val="0"/>
                <w:bCs w:val="0"/>
              </w:rPr>
              <w:t>ж</w:t>
            </w:r>
            <w:proofErr w:type="gramEnd"/>
            <w:r w:rsidRPr="00EF3EE9">
              <w:rPr>
                <w:b w:val="0"/>
                <w:bCs w:val="0"/>
              </w:rPr>
              <w:t xml:space="preserve">урн. </w:t>
            </w:r>
            <w:proofErr w:type="spellStart"/>
            <w:r w:rsidRPr="00EF3EE9">
              <w:rPr>
                <w:b w:val="0"/>
                <w:bCs w:val="0"/>
              </w:rPr>
              <w:t>междунар</w:t>
            </w:r>
            <w:proofErr w:type="spellEnd"/>
            <w:r w:rsidRPr="00EF3EE9">
              <w:rPr>
                <w:b w:val="0"/>
                <w:bCs w:val="0"/>
              </w:rPr>
              <w:t>. права [Электронный ресурс]. – 2004. – № 2. –</w:t>
            </w:r>
            <w:r w:rsidRPr="00EF3EE9">
              <w:rPr>
                <w:b w:val="0"/>
                <w:bCs w:val="0"/>
                <w:lang w:val="be-BY"/>
              </w:rPr>
              <w:t xml:space="preserve"> Режим д</w:t>
            </w:r>
            <w:proofErr w:type="spellStart"/>
            <w:r w:rsidRPr="00EF3EE9">
              <w:rPr>
                <w:b w:val="0"/>
                <w:bCs w:val="0"/>
              </w:rPr>
              <w:t>оступа</w:t>
            </w:r>
            <w:proofErr w:type="spellEnd"/>
            <w:r w:rsidRPr="00EF3EE9">
              <w:rPr>
                <w:b w:val="0"/>
                <w:bCs w:val="0"/>
              </w:rPr>
              <w:t xml:space="preserve">: </w:t>
            </w:r>
            <w:hyperlink r:id="rId13" w:history="1">
              <w:r w:rsidRPr="00A36A9A">
                <w:rPr>
                  <w:rStyle w:val="ad"/>
                  <w:b w:val="0"/>
                  <w:color w:val="auto"/>
                </w:rPr>
                <w:t>http://www.cenunst.bsu.by/journal/2004.2/01.pdf</w:t>
              </w:r>
            </w:hyperlink>
            <w:r w:rsidRPr="00A36A9A">
              <w:rPr>
                <w:b w:val="0"/>
                <w:bCs w:val="0"/>
                <w:u w:val="single"/>
                <w:lang w:val="be-BY"/>
              </w:rPr>
              <w:t>.</w:t>
            </w:r>
            <w:r w:rsidRPr="00EF3EE9">
              <w:rPr>
                <w:b w:val="0"/>
                <w:bCs w:val="0"/>
                <w:lang w:val="be-BY"/>
              </w:rPr>
              <w:t xml:space="preserve"> </w:t>
            </w:r>
            <w:r w:rsidRPr="00EF3EE9">
              <w:rPr>
                <w:b w:val="0"/>
                <w:bCs w:val="0"/>
              </w:rPr>
              <w:t>–</w:t>
            </w:r>
            <w:r w:rsidRPr="00EF3EE9">
              <w:rPr>
                <w:b w:val="0"/>
                <w:bCs w:val="0"/>
                <w:lang w:val="be-BY"/>
              </w:rPr>
              <w:t xml:space="preserve"> Дата доступа: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</w:rPr>
            </w:pPr>
            <w:r w:rsidRPr="00EF3EE9">
              <w:rPr>
                <w:b w:val="0"/>
                <w:bCs w:val="0"/>
                <w:lang w:val="be-BY"/>
              </w:rPr>
              <w:t>16</w:t>
            </w:r>
            <w:r w:rsidRPr="00EF3EE9">
              <w:rPr>
                <w:b w:val="0"/>
                <w:bCs w:val="0"/>
              </w:rPr>
              <w:t>.07.</w:t>
            </w:r>
            <w:r w:rsidRPr="00EF3EE9">
              <w:rPr>
                <w:b w:val="0"/>
                <w:bCs w:val="0"/>
                <w:lang w:val="be-BY"/>
              </w:rPr>
              <w:t>2005.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EF3EE9" w:rsidRDefault="00180446" w:rsidP="00D85D18">
            <w:pPr>
              <w:pStyle w:val="af0"/>
              <w:jc w:val="both"/>
            </w:pPr>
            <w:r w:rsidRPr="00EF3EE9">
              <w:rPr>
                <w:b w:val="0"/>
                <w:bCs w:val="0"/>
              </w:rPr>
              <w:t xml:space="preserve">Статут Международного Суда // Организация Объединенных Наций [Электронный ресурс]. – 2005. – </w:t>
            </w:r>
            <w:r w:rsidRPr="00EF3EE9">
              <w:rPr>
                <w:b w:val="0"/>
                <w:bCs w:val="0"/>
                <w:lang w:val="be-BY"/>
              </w:rPr>
              <w:t>Режим д</w:t>
            </w:r>
            <w:proofErr w:type="spellStart"/>
            <w:r w:rsidRPr="00EF3EE9">
              <w:rPr>
                <w:b w:val="0"/>
                <w:bCs w:val="0"/>
              </w:rPr>
              <w:t>оступа</w:t>
            </w:r>
            <w:proofErr w:type="spellEnd"/>
            <w:r w:rsidRPr="00EF3EE9">
              <w:rPr>
                <w:b w:val="0"/>
                <w:bCs w:val="0"/>
              </w:rPr>
              <w:t xml:space="preserve">: </w:t>
            </w:r>
            <w:hyperlink r:id="rId14" w:history="1">
              <w:r w:rsidRPr="00A36A9A">
                <w:rPr>
                  <w:rStyle w:val="ad"/>
                  <w:b w:val="0"/>
                  <w:color w:val="auto"/>
                  <w:u w:val="none"/>
                </w:rPr>
                <w:t>http://www.un.org/russian/documen/basicdoc/statut.htm</w:t>
              </w:r>
            </w:hyperlink>
            <w:r w:rsidRPr="00A36A9A">
              <w:rPr>
                <w:b w:val="0"/>
                <w:bCs w:val="0"/>
                <w:lang w:val="be-BY"/>
              </w:rPr>
              <w:t>.</w:t>
            </w:r>
            <w:r w:rsidRPr="00EF3EE9">
              <w:rPr>
                <w:b w:val="0"/>
                <w:bCs w:val="0"/>
              </w:rPr>
              <w:t xml:space="preserve"> –</w:t>
            </w:r>
            <w:r w:rsidRPr="00EF3EE9">
              <w:rPr>
                <w:b w:val="0"/>
                <w:bCs w:val="0"/>
                <w:lang w:val="be-BY"/>
              </w:rPr>
              <w:t xml:space="preserve"> </w:t>
            </w:r>
            <w:r w:rsidRPr="00EF3EE9">
              <w:rPr>
                <w:b w:val="0"/>
                <w:bCs w:val="0"/>
              </w:rPr>
              <w:t xml:space="preserve">Дата доступа: </w:t>
            </w:r>
            <w:r w:rsidRPr="00EF3EE9">
              <w:rPr>
                <w:b w:val="0"/>
                <w:bCs w:val="0"/>
                <w:lang w:val="be-BY"/>
              </w:rPr>
              <w:t>10.05.2005.</w:t>
            </w:r>
          </w:p>
        </w:tc>
      </w:tr>
      <w:tr w:rsidR="00180446" w:rsidRPr="00F94ADA" w:rsidTr="00D85D1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46" w:rsidRPr="00F94ADA" w:rsidRDefault="00180446" w:rsidP="00D85D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6" w:rsidRPr="00A36A9A" w:rsidRDefault="00180446" w:rsidP="00D85D18">
            <w:pPr>
              <w:pStyle w:val="af0"/>
              <w:jc w:val="both"/>
              <w:rPr>
                <w:b w:val="0"/>
                <w:bCs w:val="0"/>
                <w:lang w:val="be-BY"/>
              </w:rPr>
            </w:pPr>
            <w:proofErr w:type="spellStart"/>
            <w:r w:rsidRPr="00EF3EE9">
              <w:rPr>
                <w:b w:val="0"/>
                <w:bCs w:val="0"/>
                <w:lang w:val="en-US"/>
              </w:rPr>
              <w:t>Cryer</w:t>
            </w:r>
            <w:proofErr w:type="spellEnd"/>
            <w:r w:rsidRPr="00EF3EE9">
              <w:rPr>
                <w:b w:val="0"/>
                <w:bCs w:val="0"/>
                <w:lang w:val="en-US"/>
              </w:rPr>
              <w:t xml:space="preserve">, R. </w:t>
            </w:r>
            <w:hyperlink r:id="rId15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Prosecuting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 </w:t>
            </w:r>
            <w:hyperlink r:id="rId16" w:history="1">
              <w:r w:rsidRPr="00A36A9A">
                <w:rPr>
                  <w:rStyle w:val="ac"/>
                  <w:lang w:val="en-US"/>
                </w:rPr>
                <w:t>international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 </w:t>
            </w:r>
            <w:hyperlink r:id="rId17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crimes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: </w:t>
            </w:r>
            <w:hyperlink r:id="rId18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selectivity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 and the </w:t>
            </w:r>
            <w:hyperlink r:id="rId19" w:history="1">
              <w:r w:rsidRPr="00A36A9A">
                <w:rPr>
                  <w:rStyle w:val="ac"/>
                  <w:lang w:val="en-US"/>
                </w:rPr>
                <w:t>international</w:t>
              </w:r>
            </w:hyperlink>
            <w:r w:rsidRPr="00A36A9A">
              <w:rPr>
                <w:lang w:val="en-US"/>
              </w:rPr>
              <w:t xml:space="preserve"> </w:t>
            </w:r>
            <w:hyperlink r:id="rId20" w:history="1">
              <w:r w:rsidRPr="00A36A9A">
                <w:rPr>
                  <w:rStyle w:val="ac"/>
                  <w:lang w:val="en-US"/>
                </w:rPr>
                <w:t>criminal</w:t>
              </w:r>
            </w:hyperlink>
            <w:r w:rsidRPr="00A36A9A">
              <w:rPr>
                <w:lang w:val="en-US"/>
              </w:rPr>
              <w:t xml:space="preserve"> </w:t>
            </w:r>
            <w:hyperlink r:id="rId21" w:history="1">
              <w:r w:rsidRPr="00A36A9A">
                <w:rPr>
                  <w:rStyle w:val="ac"/>
                  <w:lang w:val="en-US"/>
                </w:rPr>
                <w:t>law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 </w:t>
            </w:r>
            <w:hyperlink r:id="rId22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regime</w:t>
              </w:r>
            </w:hyperlink>
            <w:r w:rsidRPr="00A36A9A">
              <w:rPr>
                <w:b w:val="0"/>
                <w:lang w:val="en-US"/>
              </w:rPr>
              <w:t xml:space="preserve"> </w:t>
            </w:r>
            <w:r w:rsidRPr="00A36A9A">
              <w:rPr>
                <w:b w:val="0"/>
                <w:lang w:val="be-BY"/>
              </w:rPr>
              <w:t xml:space="preserve">/ </w:t>
            </w:r>
            <w:r w:rsidRPr="00A36A9A">
              <w:rPr>
                <w:b w:val="0"/>
                <w:bCs w:val="0"/>
                <w:lang w:val="en-US"/>
              </w:rPr>
              <w:t xml:space="preserve">R. </w:t>
            </w:r>
            <w:proofErr w:type="spellStart"/>
            <w:r w:rsidRPr="00A36A9A">
              <w:rPr>
                <w:b w:val="0"/>
                <w:bCs w:val="0"/>
                <w:lang w:val="en-US"/>
              </w:rPr>
              <w:t>Cryer</w:t>
            </w:r>
            <w:proofErr w:type="spellEnd"/>
            <w:r w:rsidRPr="00A36A9A">
              <w:rPr>
                <w:b w:val="0"/>
                <w:bCs w:val="0"/>
                <w:lang w:val="en-US"/>
              </w:rPr>
              <w:t xml:space="preserve"> // Peace Palace Library [Electronic resource]. – The Hague, 2003–2005. –</w:t>
            </w:r>
            <w:r w:rsidRPr="00A36A9A">
              <w:rPr>
                <w:b w:val="0"/>
                <w:bCs w:val="0"/>
                <w:lang w:val="be-BY"/>
              </w:rPr>
              <w:t xml:space="preserve"> </w:t>
            </w:r>
            <w:r w:rsidRPr="00A36A9A">
              <w:rPr>
                <w:b w:val="0"/>
                <w:bCs w:val="0"/>
                <w:lang w:val="en-US"/>
              </w:rPr>
              <w:t xml:space="preserve">Mode of access: </w:t>
            </w:r>
            <w:hyperlink r:id="rId23" w:history="1">
              <w:r w:rsidRPr="00A36A9A">
                <w:rPr>
                  <w:rStyle w:val="ad"/>
                  <w:b w:val="0"/>
                  <w:color w:val="auto"/>
                  <w:u w:val="none"/>
                  <w:lang w:val="en-US"/>
                </w:rPr>
                <w:t>http://catalogue.ppl.nl/DB=1/SET=3/TTL=11/SHW?FRST=12</w:t>
              </w:r>
            </w:hyperlink>
            <w:r w:rsidRPr="00A36A9A">
              <w:rPr>
                <w:b w:val="0"/>
                <w:bCs w:val="0"/>
                <w:lang w:val="en-US"/>
              </w:rPr>
              <w:t xml:space="preserve">. – </w:t>
            </w:r>
          </w:p>
          <w:p w:rsidR="00180446" w:rsidRPr="00EF3EE9" w:rsidRDefault="00180446" w:rsidP="00D85D18">
            <w:pPr>
              <w:pStyle w:val="af0"/>
              <w:jc w:val="both"/>
              <w:rPr>
                <w:b w:val="0"/>
                <w:bCs w:val="0"/>
                <w:lang w:val="en-US"/>
              </w:rPr>
            </w:pPr>
            <w:r w:rsidRPr="00A36A9A">
              <w:rPr>
                <w:b w:val="0"/>
                <w:bCs w:val="0"/>
                <w:lang w:val="en-US"/>
              </w:rPr>
              <w:t>Date of access:</w:t>
            </w:r>
            <w:r w:rsidRPr="00A36A9A">
              <w:rPr>
                <w:b w:val="0"/>
                <w:lang w:val="en-US"/>
              </w:rPr>
              <w:t xml:space="preserve"> </w:t>
            </w:r>
            <w:r w:rsidRPr="00A36A9A">
              <w:rPr>
                <w:b w:val="0"/>
                <w:bCs w:val="0"/>
              </w:rPr>
              <w:t>04.01.</w:t>
            </w:r>
            <w:r w:rsidRPr="00A36A9A">
              <w:rPr>
                <w:b w:val="0"/>
                <w:bCs w:val="0"/>
                <w:lang w:val="en-US"/>
              </w:rPr>
              <w:t>2006.</w:t>
            </w:r>
            <w:r w:rsidRPr="00EF3EE9">
              <w:rPr>
                <w:b w:val="0"/>
                <w:bCs w:val="0"/>
                <w:lang w:val="en-US"/>
              </w:rPr>
              <w:t xml:space="preserve"> </w:t>
            </w:r>
          </w:p>
        </w:tc>
      </w:tr>
    </w:tbl>
    <w:p w:rsidR="00104904" w:rsidRPr="00104904" w:rsidRDefault="00104904" w:rsidP="00A36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topofpage"/>
      <w:bookmarkEnd w:id="0"/>
    </w:p>
    <w:sectPr w:rsidR="00104904" w:rsidRPr="00104904" w:rsidSect="00A36A9A">
      <w:headerReference w:type="default" r:id="rId24"/>
      <w:footerReference w:type="even" r:id="rId25"/>
      <w:footerReference w:type="default" r:id="rId2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27" w:rsidRDefault="00F25D27" w:rsidP="002D1E57">
      <w:pPr>
        <w:spacing w:after="0" w:line="240" w:lineRule="auto"/>
      </w:pPr>
      <w:r>
        <w:separator/>
      </w:r>
    </w:p>
  </w:endnote>
  <w:endnote w:type="continuationSeparator" w:id="0">
    <w:p w:rsidR="00F25D27" w:rsidRDefault="00F25D27" w:rsidP="002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C8" w:rsidRDefault="00CC022E" w:rsidP="00D85D1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F767C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767C8" w:rsidRDefault="00F767C8" w:rsidP="00D85D1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C8" w:rsidRDefault="00F767C8" w:rsidP="00D85D18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27" w:rsidRDefault="00F25D27" w:rsidP="002D1E57">
      <w:pPr>
        <w:spacing w:after="0" w:line="240" w:lineRule="auto"/>
      </w:pPr>
      <w:r>
        <w:separator/>
      </w:r>
    </w:p>
  </w:footnote>
  <w:footnote w:type="continuationSeparator" w:id="0">
    <w:p w:rsidR="00F25D27" w:rsidRDefault="00F25D27" w:rsidP="002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5924"/>
      <w:docPartObj>
        <w:docPartGallery w:val="Page Numbers (Top of Page)"/>
        <w:docPartUnique/>
      </w:docPartObj>
    </w:sdtPr>
    <w:sdtContent>
      <w:p w:rsidR="00F767C8" w:rsidRDefault="00CC022E">
        <w:pPr>
          <w:pStyle w:val="ae"/>
          <w:jc w:val="center"/>
        </w:pPr>
        <w:fldSimple w:instr=" PAGE   \* MERGEFORMAT ">
          <w:r w:rsidR="00E6559D">
            <w:rPr>
              <w:noProof/>
            </w:rPr>
            <w:t>2</w:t>
          </w:r>
        </w:fldSimple>
      </w:p>
    </w:sdtContent>
  </w:sdt>
  <w:p w:rsidR="00F767C8" w:rsidRDefault="00F767C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387"/>
    <w:multiLevelType w:val="hybridMultilevel"/>
    <w:tmpl w:val="482418AA"/>
    <w:lvl w:ilvl="0" w:tplc="E4D8C7DE">
      <w:start w:val="1"/>
      <w:numFmt w:val="decimal"/>
      <w:lvlText w:val="%1."/>
      <w:lvlJc w:val="left"/>
      <w:pPr>
        <w:ind w:left="1162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943B2"/>
    <w:multiLevelType w:val="multilevel"/>
    <w:tmpl w:val="B95447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E3873DB"/>
    <w:multiLevelType w:val="hybridMultilevel"/>
    <w:tmpl w:val="0C906832"/>
    <w:lvl w:ilvl="0" w:tplc="8B4C83C6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DC869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8191C"/>
    <w:multiLevelType w:val="hybridMultilevel"/>
    <w:tmpl w:val="DD62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36E"/>
    <w:multiLevelType w:val="hybridMultilevel"/>
    <w:tmpl w:val="897CCB8E"/>
    <w:lvl w:ilvl="0" w:tplc="84DAFD44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313901FD"/>
    <w:multiLevelType w:val="hybridMultilevel"/>
    <w:tmpl w:val="FB2C8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82E06"/>
    <w:multiLevelType w:val="hybridMultilevel"/>
    <w:tmpl w:val="88B030D8"/>
    <w:lvl w:ilvl="0" w:tplc="DF7AE9E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8616E"/>
    <w:multiLevelType w:val="hybridMultilevel"/>
    <w:tmpl w:val="05D8690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B479F"/>
    <w:multiLevelType w:val="hybridMultilevel"/>
    <w:tmpl w:val="A2D8C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03999"/>
    <w:multiLevelType w:val="multilevel"/>
    <w:tmpl w:val="BACC99D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44842DEB"/>
    <w:multiLevelType w:val="multilevel"/>
    <w:tmpl w:val="B95447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57A25B3"/>
    <w:multiLevelType w:val="hybridMultilevel"/>
    <w:tmpl w:val="D05849CE"/>
    <w:lvl w:ilvl="0" w:tplc="C158DA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958D7"/>
    <w:multiLevelType w:val="hybridMultilevel"/>
    <w:tmpl w:val="2F2E7814"/>
    <w:lvl w:ilvl="0" w:tplc="34FE854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B3C5D"/>
    <w:multiLevelType w:val="hybridMultilevel"/>
    <w:tmpl w:val="F3247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071B7A"/>
    <w:multiLevelType w:val="hybridMultilevel"/>
    <w:tmpl w:val="826043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490C2E"/>
    <w:multiLevelType w:val="hybridMultilevel"/>
    <w:tmpl w:val="11A6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148F8"/>
    <w:multiLevelType w:val="hybridMultilevel"/>
    <w:tmpl w:val="0CB62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87BB0"/>
    <w:multiLevelType w:val="hybridMultilevel"/>
    <w:tmpl w:val="11A6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D5582"/>
    <w:multiLevelType w:val="hybridMultilevel"/>
    <w:tmpl w:val="44609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1077D"/>
    <w:multiLevelType w:val="hybridMultilevel"/>
    <w:tmpl w:val="F398D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F2FC8"/>
    <w:multiLevelType w:val="hybridMultilevel"/>
    <w:tmpl w:val="7DC45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C7B57"/>
    <w:multiLevelType w:val="hybridMultilevel"/>
    <w:tmpl w:val="FA02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13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C59"/>
    <w:rsid w:val="00054308"/>
    <w:rsid w:val="00081002"/>
    <w:rsid w:val="00096ECC"/>
    <w:rsid w:val="000F3B06"/>
    <w:rsid w:val="0010373F"/>
    <w:rsid w:val="00104904"/>
    <w:rsid w:val="00112D04"/>
    <w:rsid w:val="00136241"/>
    <w:rsid w:val="00180446"/>
    <w:rsid w:val="00183C02"/>
    <w:rsid w:val="001A461C"/>
    <w:rsid w:val="001B7511"/>
    <w:rsid w:val="001D607D"/>
    <w:rsid w:val="001E59BB"/>
    <w:rsid w:val="00253968"/>
    <w:rsid w:val="00263178"/>
    <w:rsid w:val="00277D37"/>
    <w:rsid w:val="002B4171"/>
    <w:rsid w:val="002C2A37"/>
    <w:rsid w:val="002D1E57"/>
    <w:rsid w:val="002D541E"/>
    <w:rsid w:val="003033C0"/>
    <w:rsid w:val="00310A1A"/>
    <w:rsid w:val="003563E3"/>
    <w:rsid w:val="003723DA"/>
    <w:rsid w:val="003B2997"/>
    <w:rsid w:val="003F2D59"/>
    <w:rsid w:val="004247BC"/>
    <w:rsid w:val="004723D2"/>
    <w:rsid w:val="004A412D"/>
    <w:rsid w:val="004A4BC0"/>
    <w:rsid w:val="005432EC"/>
    <w:rsid w:val="00553B3A"/>
    <w:rsid w:val="00576AF3"/>
    <w:rsid w:val="005A3DCE"/>
    <w:rsid w:val="005C3928"/>
    <w:rsid w:val="005C4AEE"/>
    <w:rsid w:val="00606E86"/>
    <w:rsid w:val="006B12D4"/>
    <w:rsid w:val="006B6C2F"/>
    <w:rsid w:val="006B7E38"/>
    <w:rsid w:val="006E57C5"/>
    <w:rsid w:val="006F16CB"/>
    <w:rsid w:val="006F21B8"/>
    <w:rsid w:val="00704C9A"/>
    <w:rsid w:val="007127E5"/>
    <w:rsid w:val="007163B3"/>
    <w:rsid w:val="007163C8"/>
    <w:rsid w:val="00762656"/>
    <w:rsid w:val="0077331D"/>
    <w:rsid w:val="00775EC4"/>
    <w:rsid w:val="00776F73"/>
    <w:rsid w:val="007973FD"/>
    <w:rsid w:val="007A27B3"/>
    <w:rsid w:val="007D3898"/>
    <w:rsid w:val="00825779"/>
    <w:rsid w:val="008404F5"/>
    <w:rsid w:val="00860970"/>
    <w:rsid w:val="008851B2"/>
    <w:rsid w:val="008D5B72"/>
    <w:rsid w:val="008F7F88"/>
    <w:rsid w:val="009131E3"/>
    <w:rsid w:val="00913EA1"/>
    <w:rsid w:val="00936F11"/>
    <w:rsid w:val="00940E9D"/>
    <w:rsid w:val="009452E6"/>
    <w:rsid w:val="00966E90"/>
    <w:rsid w:val="00995857"/>
    <w:rsid w:val="009962D2"/>
    <w:rsid w:val="009A3713"/>
    <w:rsid w:val="00A22669"/>
    <w:rsid w:val="00A36A9A"/>
    <w:rsid w:val="00A669BC"/>
    <w:rsid w:val="00A91E5E"/>
    <w:rsid w:val="00AA5FD8"/>
    <w:rsid w:val="00AD29E0"/>
    <w:rsid w:val="00B34395"/>
    <w:rsid w:val="00B434E3"/>
    <w:rsid w:val="00B5524A"/>
    <w:rsid w:val="00BA49D5"/>
    <w:rsid w:val="00BD3E0B"/>
    <w:rsid w:val="00BF20C7"/>
    <w:rsid w:val="00C145BA"/>
    <w:rsid w:val="00C62FD7"/>
    <w:rsid w:val="00C63383"/>
    <w:rsid w:val="00CC022E"/>
    <w:rsid w:val="00CC1D4B"/>
    <w:rsid w:val="00D00C59"/>
    <w:rsid w:val="00D3269D"/>
    <w:rsid w:val="00D37185"/>
    <w:rsid w:val="00D85D18"/>
    <w:rsid w:val="00D94F0E"/>
    <w:rsid w:val="00D96792"/>
    <w:rsid w:val="00DB75A2"/>
    <w:rsid w:val="00DC2ABE"/>
    <w:rsid w:val="00DD027B"/>
    <w:rsid w:val="00DD2D55"/>
    <w:rsid w:val="00E26E07"/>
    <w:rsid w:val="00E6559D"/>
    <w:rsid w:val="00E818E9"/>
    <w:rsid w:val="00E93998"/>
    <w:rsid w:val="00EF3EE9"/>
    <w:rsid w:val="00F25D27"/>
    <w:rsid w:val="00F50119"/>
    <w:rsid w:val="00F50376"/>
    <w:rsid w:val="00F60F81"/>
    <w:rsid w:val="00F747F1"/>
    <w:rsid w:val="00F767C8"/>
    <w:rsid w:val="00FB3241"/>
    <w:rsid w:val="00FC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3" type="connector" idref="#_x0000_s1032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4F5"/>
  </w:style>
  <w:style w:type="paragraph" w:styleId="1">
    <w:name w:val="heading 1"/>
    <w:basedOn w:val="a0"/>
    <w:next w:val="a0"/>
    <w:link w:val="10"/>
    <w:uiPriority w:val="9"/>
    <w:qFormat/>
    <w:rsid w:val="004A4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5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0"/>
    <w:next w:val="a0"/>
    <w:link w:val="80"/>
    <w:qFormat/>
    <w:rsid w:val="001804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1"/>
    <w:basedOn w:val="a0"/>
    <w:rsid w:val="00D00C59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styleId="a4">
    <w:name w:val="Balloon Text"/>
    <w:basedOn w:val="a0"/>
    <w:link w:val="a5"/>
    <w:uiPriority w:val="99"/>
    <w:semiHidden/>
    <w:unhideWhenUsed/>
    <w:rsid w:val="00D0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00C5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1"/>
    <w:link w:val="8"/>
    <w:rsid w:val="00180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">
    <w:name w:val="List Bullet"/>
    <w:basedOn w:val="a0"/>
    <w:autoRedefine/>
    <w:unhideWhenUsed/>
    <w:rsid w:val="00180446"/>
    <w:pPr>
      <w:numPr>
        <w:numId w:val="2"/>
      </w:num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Body Text"/>
    <w:basedOn w:val="a0"/>
    <w:link w:val="a7"/>
    <w:unhideWhenUsed/>
    <w:rsid w:val="0018044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6"/>
    <w:rsid w:val="00180446"/>
    <w:rPr>
      <w:rFonts w:ascii="Calibri" w:eastAsia="Calibri" w:hAnsi="Calibri" w:cs="Times New Roman"/>
    </w:rPr>
  </w:style>
  <w:style w:type="paragraph" w:styleId="a8">
    <w:name w:val="Body Text Indent"/>
    <w:basedOn w:val="a0"/>
    <w:link w:val="a9"/>
    <w:unhideWhenUsed/>
    <w:rsid w:val="0018044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1"/>
    <w:link w:val="a8"/>
    <w:rsid w:val="00180446"/>
    <w:rPr>
      <w:rFonts w:ascii="Calibri" w:eastAsia="Calibri" w:hAnsi="Calibri" w:cs="Times New Roman"/>
    </w:rPr>
  </w:style>
  <w:style w:type="character" w:customStyle="1" w:styleId="FontStyle38">
    <w:name w:val="Font Style38"/>
    <w:basedOn w:val="a1"/>
    <w:rsid w:val="00180446"/>
    <w:rPr>
      <w:rFonts w:ascii="Times New Roman" w:hAnsi="Times New Roman" w:cs="Times New Roman" w:hint="default"/>
      <w:sz w:val="24"/>
      <w:szCs w:val="24"/>
    </w:rPr>
  </w:style>
  <w:style w:type="character" w:customStyle="1" w:styleId="3">
    <w:name w:val="Основной текст (3)_"/>
    <w:basedOn w:val="a1"/>
    <w:link w:val="30"/>
    <w:rsid w:val="00180446"/>
    <w:rPr>
      <w:rFonts w:eastAsia="Times New Roman" w:cs="Times New Roman"/>
      <w:sz w:val="36"/>
      <w:szCs w:val="3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18044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180446"/>
    <w:pPr>
      <w:widowControl w:val="0"/>
      <w:shd w:val="clear" w:color="auto" w:fill="FFFFFF"/>
      <w:spacing w:after="0" w:line="435" w:lineRule="exact"/>
      <w:jc w:val="both"/>
    </w:pPr>
    <w:rPr>
      <w:rFonts w:eastAsia="Times New Roman" w:cs="Times New Roman"/>
      <w:sz w:val="36"/>
      <w:szCs w:val="36"/>
    </w:rPr>
  </w:style>
  <w:style w:type="paragraph" w:styleId="aa">
    <w:name w:val="List Paragraph"/>
    <w:basedOn w:val="a0"/>
    <w:qFormat/>
    <w:rsid w:val="0018044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0"/>
    <w:semiHidden/>
    <w:unhideWhenUsed/>
    <w:rsid w:val="0018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qFormat/>
    <w:rsid w:val="00180446"/>
    <w:rPr>
      <w:b/>
      <w:bCs/>
    </w:rPr>
  </w:style>
  <w:style w:type="character" w:styleId="ad">
    <w:name w:val="Hyperlink"/>
    <w:basedOn w:val="a1"/>
    <w:rsid w:val="00180446"/>
    <w:rPr>
      <w:color w:val="0000FF"/>
      <w:u w:val="single"/>
    </w:rPr>
  </w:style>
  <w:style w:type="paragraph" w:styleId="ae">
    <w:name w:val="header"/>
    <w:basedOn w:val="a0"/>
    <w:link w:val="af"/>
    <w:uiPriority w:val="99"/>
    <w:rsid w:val="00180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80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0"/>
    <w:link w:val="af1"/>
    <w:qFormat/>
    <w:rsid w:val="001804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1"/>
    <w:link w:val="af0"/>
    <w:rsid w:val="001804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ext31">
    <w:name w:val="text31"/>
    <w:basedOn w:val="a1"/>
    <w:rsid w:val="00180446"/>
    <w:rPr>
      <w:rFonts w:ascii="Arial" w:hAnsi="Arial" w:cs="Arial" w:hint="default"/>
      <w:b/>
      <w:bCs/>
      <w:color w:val="auto"/>
      <w:sz w:val="24"/>
      <w:szCs w:val="24"/>
    </w:rPr>
  </w:style>
  <w:style w:type="paragraph" w:styleId="af2">
    <w:name w:val="footer"/>
    <w:basedOn w:val="a0"/>
    <w:link w:val="af3"/>
    <w:unhideWhenUsed/>
    <w:rsid w:val="001804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18044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4A4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page number"/>
    <w:basedOn w:val="a1"/>
    <w:rsid w:val="004A4BC0"/>
  </w:style>
  <w:style w:type="character" w:customStyle="1" w:styleId="20">
    <w:name w:val="Заголовок 2 Знак"/>
    <w:basedOn w:val="a1"/>
    <w:link w:val="2"/>
    <w:uiPriority w:val="9"/>
    <w:semiHidden/>
    <w:rsid w:val="00D85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aieiaie2">
    <w:name w:val="caaieiaie 2"/>
    <w:basedOn w:val="a0"/>
    <w:next w:val="a0"/>
    <w:rsid w:val="00D85D18"/>
    <w:pPr>
      <w:keepNext/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913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Подпись к таблице (2)_"/>
    <w:basedOn w:val="a1"/>
    <w:link w:val="22"/>
    <w:rsid w:val="00913E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Подпись к таблице_"/>
    <w:basedOn w:val="a1"/>
    <w:link w:val="af6"/>
    <w:rsid w:val="00913E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6">
    <w:name w:val="Основной текст (26)_"/>
    <w:basedOn w:val="a1"/>
    <w:link w:val="260"/>
    <w:rsid w:val="00913EA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13EA1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Подпись к таблице (2)"/>
    <w:basedOn w:val="a0"/>
    <w:link w:val="21"/>
    <w:rsid w:val="00913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Подпись к таблице"/>
    <w:basedOn w:val="a0"/>
    <w:link w:val="af5"/>
    <w:rsid w:val="00913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">
    <w:name w:val="Основной текст (26)"/>
    <w:basedOn w:val="a0"/>
    <w:link w:val="26"/>
    <w:rsid w:val="00913E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f7">
    <w:name w:val="Основной текст_"/>
    <w:basedOn w:val="a1"/>
    <w:link w:val="5"/>
    <w:rsid w:val="003F2D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f7"/>
    <w:rsid w:val="003F2D59"/>
    <w:pPr>
      <w:shd w:val="clear" w:color="auto" w:fill="FFFFFF"/>
      <w:spacing w:after="300"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table" w:styleId="af8">
    <w:name w:val="Table Grid"/>
    <w:basedOn w:val="a2"/>
    <w:uiPriority w:val="59"/>
    <w:rsid w:val="006F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enunst.bsu.by/journal/2004.2/01.pdf" TargetMode="External"/><Relationship Id="rId18" Type="http://schemas.openxmlformats.org/officeDocument/2006/relationships/hyperlink" Target="http://catalogue.ppl.nl/DB=1/SET=3/TTL=12/CLK?IKT=4&amp;TRM=selectivit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catalogue.ppl.nl/DB=1/SET=3/TTL=12/CLK?IKT=4&amp;TRM=la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p21.org.by/ru/art/a041031.html.%20&#8211;%20%20%20%20%20%20%20%20%20%20%20&#1044;&#1072;&#1090;&#1072;%20&#1076;&#1086;&#1089;&#1090;&#1091;&#1087;&#1072;:%2002.02.2006" TargetMode="External"/><Relationship Id="rId17" Type="http://schemas.openxmlformats.org/officeDocument/2006/relationships/hyperlink" Target="http://catalogue.ppl.nl/DB=1/SET=3/TTL=12/CLK?IKT=4&amp;TRM=crim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atalogue.ppl.nl/DB=1/SET=3/TTL=12/CLK?IKT=4&amp;TRM=international" TargetMode="External"/><Relationship Id="rId20" Type="http://schemas.openxmlformats.org/officeDocument/2006/relationships/hyperlink" Target="http://catalogue.ppl.nl/DB=1/SET=3/TTL=12/CLK?IKT=4&amp;TRM=crimi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by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atalogue.ppl.nl/DB=1/SET=3/TTL=12/CLK?IKT=4&amp;TRM=Prosecuting" TargetMode="External"/><Relationship Id="rId23" Type="http://schemas.openxmlformats.org/officeDocument/2006/relationships/hyperlink" Target="http://catalogue.ppl.nl/DB=1/SET=3/TTL=11/SHW?FRST=12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open_window(%22http://aleph.rsl.ru:80/F/ABDBVVX9M2VXE2LEPVTUTQXFB178E522XGJLXDYR9SY2G5E57B-03710?func=service&amp;doc_number=002754422&amp;line_number=0012&amp;service_type=TAG%22);" TargetMode="External"/><Relationship Id="rId19" Type="http://schemas.openxmlformats.org/officeDocument/2006/relationships/hyperlink" Target="http://catalogue.ppl.nl/DB=1/SET=3/TTL=12/CLK?IKT=4&amp;TRM=internat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by/" TargetMode="External"/><Relationship Id="rId14" Type="http://schemas.openxmlformats.org/officeDocument/2006/relationships/hyperlink" Target="http://www.un.org/russian/documen/basicdoc/statut.htm" TargetMode="External"/><Relationship Id="rId22" Type="http://schemas.openxmlformats.org/officeDocument/2006/relationships/hyperlink" Target="http://catalogue.ppl.nl/DB=1/SET=3/TTL=12/CLK?IKT=4&amp;TRM=regime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Downloads\191000011x1t00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Лист2!$B$2:$B$28</c:f>
              <c:strCache>
                <c:ptCount val="27"/>
                <c:pt idx="0">
                  <c:v>Australia</c:v>
                </c:pt>
                <c:pt idx="1">
                  <c:v>Austria</c:v>
                </c:pt>
                <c:pt idx="2">
                  <c:v>Belgium</c:v>
                </c:pt>
                <c:pt idx="3">
                  <c:v>Canada</c:v>
                </c:pt>
                <c:pt idx="4">
                  <c:v>Czech Republic</c:v>
                </c:pt>
                <c:pt idx="5">
                  <c:v>Denmark</c:v>
                </c:pt>
                <c:pt idx="6">
                  <c:v>Estonia</c:v>
                </c:pt>
                <c:pt idx="7">
                  <c:v>Finland</c:v>
                </c:pt>
                <c:pt idx="8">
                  <c:v>France</c:v>
                </c:pt>
                <c:pt idx="9">
                  <c:v>Germany</c:v>
                </c:pt>
                <c:pt idx="10">
                  <c:v>Hungary</c:v>
                </c:pt>
                <c:pt idx="11">
                  <c:v>Israel  (1)</c:v>
                </c:pt>
                <c:pt idx="12">
                  <c:v>Italy</c:v>
                </c:pt>
                <c:pt idx="13">
                  <c:v>Japan</c:v>
                </c:pt>
                <c:pt idx="14">
                  <c:v>Korea</c:v>
                </c:pt>
                <c:pt idx="15">
                  <c:v>Netherlands</c:v>
                </c:pt>
                <c:pt idx="16">
                  <c:v>Norway</c:v>
                </c:pt>
                <c:pt idx="17">
                  <c:v>Poland</c:v>
                </c:pt>
                <c:pt idx="18">
                  <c:v>Portugal</c:v>
                </c:pt>
                <c:pt idx="19">
                  <c:v>Slovak Republic</c:v>
                </c:pt>
                <c:pt idx="20">
                  <c:v>Slovenia</c:v>
                </c:pt>
                <c:pt idx="21">
                  <c:v>Spain</c:v>
                </c:pt>
                <c:pt idx="22">
                  <c:v>Sweden</c:v>
                </c:pt>
                <c:pt idx="23">
                  <c:v>United Kingdom</c:v>
                </c:pt>
                <c:pt idx="24">
                  <c:v>United States</c:v>
                </c:pt>
                <c:pt idx="25">
                  <c:v>Russia</c:v>
                </c:pt>
                <c:pt idx="26">
                  <c:v>Belarus</c:v>
                </c:pt>
              </c:strCache>
            </c:strRef>
          </c:cat>
          <c:val>
            <c:numRef>
              <c:f>Лист2!$C$2:$C$28</c:f>
              <c:numCache>
                <c:formatCode>0.00</c:formatCode>
                <c:ptCount val="27"/>
                <c:pt idx="0">
                  <c:v>2.2000000000000002</c:v>
                </c:pt>
                <c:pt idx="1">
                  <c:v>2.747934233262229</c:v>
                </c:pt>
                <c:pt idx="2">
                  <c:v>2.0431488551682397</c:v>
                </c:pt>
                <c:pt idx="3">
                  <c:v>1.7405221450206498</c:v>
                </c:pt>
                <c:pt idx="4">
                  <c:v>1.84035825655951</c:v>
                </c:pt>
                <c:pt idx="5">
                  <c:v>3.0929022203516787</c:v>
                </c:pt>
                <c:pt idx="6">
                  <c:v>2.3764176065170397</c:v>
                </c:pt>
                <c:pt idx="7">
                  <c:v>3.7829517130666201</c:v>
                </c:pt>
                <c:pt idx="8">
                  <c:v>2.2499167290162601</c:v>
                </c:pt>
                <c:pt idx="9">
                  <c:v>2.8423975931497267</c:v>
                </c:pt>
                <c:pt idx="10">
                  <c:v>1.2068151067611801</c:v>
                </c:pt>
                <c:pt idx="11">
                  <c:v>4.37719678048588</c:v>
                </c:pt>
                <c:pt idx="12">
                  <c:v>1.25061788216336</c:v>
                </c:pt>
                <c:pt idx="13">
                  <c:v>3.2600000000000002</c:v>
                </c:pt>
                <c:pt idx="14">
                  <c:v>3.74</c:v>
                </c:pt>
                <c:pt idx="15">
                  <c:v>2.0418855995202367</c:v>
                </c:pt>
                <c:pt idx="16">
                  <c:v>1.6437239337402001</c:v>
                </c:pt>
                <c:pt idx="17">
                  <c:v>0.76722391998660999</c:v>
                </c:pt>
                <c:pt idx="18">
                  <c:v>1.4949129273345001</c:v>
                </c:pt>
                <c:pt idx="19">
                  <c:v>0.67783389663535365</c:v>
                </c:pt>
                <c:pt idx="20">
                  <c:v>2.4721234500929601</c:v>
                </c:pt>
                <c:pt idx="21">
                  <c:v>1.33391902045883</c:v>
                </c:pt>
                <c:pt idx="22">
                  <c:v>3.3740829060371187</c:v>
                </c:pt>
                <c:pt idx="23">
                  <c:v>1.7741481235733088</c:v>
                </c:pt>
                <c:pt idx="24">
                  <c:v>2.7695596779465412</c:v>
                </c:pt>
                <c:pt idx="25" formatCode="##0.00\ \(\p\);\-##0.00\ \(\p\);0.00\ \(\p\);\ \(\p\)">
                  <c:v>1.1599999999999848</c:v>
                </c:pt>
                <c:pt idx="26">
                  <c:v>0.64000000000000801</c:v>
                </c:pt>
              </c:numCache>
            </c:numRef>
          </c:val>
        </c:ser>
        <c:axId val="92227840"/>
        <c:axId val="92233728"/>
      </c:barChart>
      <c:catAx>
        <c:axId val="92227840"/>
        <c:scaling>
          <c:orientation val="minMax"/>
        </c:scaling>
        <c:axPos val="b"/>
        <c:tickLblPos val="nextTo"/>
        <c:crossAx val="92233728"/>
        <c:crosses val="autoZero"/>
        <c:auto val="1"/>
        <c:lblAlgn val="ctr"/>
        <c:lblOffset val="100"/>
      </c:catAx>
      <c:valAx>
        <c:axId val="92233728"/>
        <c:scaling>
          <c:orientation val="minMax"/>
        </c:scaling>
        <c:axPos val="l"/>
        <c:majorGridlines/>
        <c:numFmt formatCode="0.00" sourceLinked="1"/>
        <c:tickLblPos val="nextTo"/>
        <c:crossAx val="922278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B8FA4-EA11-4D8D-919E-A13586E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кас</cp:lastModifiedBy>
  <cp:revision>2</cp:revision>
  <cp:lastPrinted>2016-09-22T13:42:00Z</cp:lastPrinted>
  <dcterms:created xsi:type="dcterms:W3CDTF">2016-11-26T11:12:00Z</dcterms:created>
  <dcterms:modified xsi:type="dcterms:W3CDTF">2016-11-26T11:12:00Z</dcterms:modified>
</cp:coreProperties>
</file>